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4"/>
        <w:gridCol w:w="295"/>
        <w:gridCol w:w="127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F066E5" w14:paraId="173CD3AE" w14:textId="77777777" w:rsidTr="00EE3A93">
        <w:trPr>
          <w:cantSplit/>
          <w:trHeight w:hRule="exact" w:val="850"/>
        </w:trPr>
        <w:tc>
          <w:tcPr>
            <w:tcW w:w="2824" w:type="dxa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6E2740" w14:textId="77777777" w:rsidR="00F066E5" w:rsidRDefault="001667E7">
            <w:pPr>
              <w:pStyle w:val="CVHeading3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2B6756E" wp14:editId="3CC3D5D4">
                  <wp:simplePos x="0" y="0"/>
                  <wp:positionH relativeFrom="column">
                    <wp:posOffset>972363</wp:posOffset>
                  </wp:positionH>
                  <wp:positionV relativeFrom="paragraph">
                    <wp:posOffset>0</wp:posOffset>
                  </wp:positionV>
                  <wp:extent cx="829443" cy="455764"/>
                  <wp:effectExtent l="0" t="0" r="0" b="0"/>
                  <wp:wrapTopAndBottom/>
                  <wp:docPr id="1" name="CV_GFX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443" cy="455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49F9D" w14:textId="77777777" w:rsidR="00F066E5" w:rsidRDefault="00F066E5">
            <w:pPr>
              <w:pStyle w:val="CVNormal"/>
            </w:pPr>
          </w:p>
        </w:tc>
        <w:tc>
          <w:tcPr>
            <w:tcW w:w="2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2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1"/>
            </w:tblGrid>
            <w:tr w:rsidR="00F066E5" w14:paraId="03A686CC" w14:textId="77777777">
              <w:trPr>
                <w:cantSplit/>
                <w:trHeight w:hRule="exact" w:val="425"/>
              </w:trPr>
              <w:tc>
                <w:tcPr>
                  <w:tcW w:w="281" w:type="dxa"/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C09F3" w14:textId="77777777" w:rsidR="00F066E5" w:rsidRDefault="00F066E5">
                  <w:pPr>
                    <w:pStyle w:val="CVNormal"/>
                  </w:pPr>
                </w:p>
              </w:tc>
            </w:tr>
            <w:tr w:rsidR="00F066E5" w14:paraId="2FAC88D2" w14:textId="77777777">
              <w:trPr>
                <w:cantSplit/>
                <w:trHeight w:hRule="exact" w:val="425"/>
              </w:trPr>
              <w:tc>
                <w:tcPr>
                  <w:tcW w:w="281" w:type="dxa"/>
                  <w:tcBorders>
                    <w:top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DF995" w14:textId="77777777" w:rsidR="00F066E5" w:rsidRDefault="00F066E5">
                  <w:pPr>
                    <w:pStyle w:val="CVNormal"/>
                  </w:pPr>
                </w:p>
              </w:tc>
            </w:tr>
          </w:tbl>
          <w:p w14:paraId="0909A2E7" w14:textId="77777777" w:rsidR="00F066E5" w:rsidRDefault="00F066E5"/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BB3DC0" w14:textId="77777777" w:rsidR="00F066E5" w:rsidRDefault="00F066E5">
            <w:pPr>
              <w:pStyle w:val="CVNormal"/>
            </w:pPr>
          </w:p>
        </w:tc>
      </w:tr>
      <w:tr w:rsidR="00F066E5" w14:paraId="69055596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918764" w14:textId="77777777" w:rsidR="00F066E5" w:rsidRPr="00FF5C46" w:rsidRDefault="001667E7">
            <w:pPr>
              <w:pStyle w:val="CVTitle"/>
            </w:pPr>
            <w:r w:rsidRPr="00FF5C46">
              <w:t>Curriculum vitae</w:t>
            </w:r>
          </w:p>
          <w:p w14:paraId="5103BE40" w14:textId="293623BF" w:rsidR="00F066E5" w:rsidRPr="00FF5C46" w:rsidRDefault="00F066E5">
            <w:pPr>
              <w:pStyle w:val="CVTitle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A67C90" w14:textId="77777777" w:rsidR="00F066E5" w:rsidRDefault="00F066E5">
            <w:pPr>
              <w:pStyle w:val="CVNormal"/>
            </w:pPr>
          </w:p>
        </w:tc>
      </w:tr>
      <w:tr w:rsidR="00F066E5" w14:paraId="63633369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B13AF4" w14:textId="77777777" w:rsidR="00F066E5" w:rsidRPr="00FF5C46" w:rsidRDefault="00F066E5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62F65DB" w14:textId="77777777" w:rsidR="00F066E5" w:rsidRDefault="00F066E5">
            <w:pPr>
              <w:pStyle w:val="CVSpacer"/>
            </w:pPr>
          </w:p>
        </w:tc>
      </w:tr>
      <w:tr w:rsidR="00F066E5" w14:paraId="4B505AD4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B82D77" w14:textId="77777777" w:rsidR="00F066E5" w:rsidRPr="00FF5C46" w:rsidRDefault="001667E7">
            <w:pPr>
              <w:pStyle w:val="CVHeading1"/>
            </w:pPr>
            <w:r w:rsidRPr="00FF5C46">
              <w:t>Informaţii personale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B524C5" w14:textId="77777777" w:rsidR="00F066E5" w:rsidRDefault="00F066E5">
            <w:pPr>
              <w:pStyle w:val="CVNormal"/>
            </w:pPr>
          </w:p>
        </w:tc>
      </w:tr>
      <w:tr w:rsidR="00F066E5" w14:paraId="6DD9FA1F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B958DF" w14:textId="77777777" w:rsidR="00F066E5" w:rsidRPr="00FF5C46" w:rsidRDefault="001667E7">
            <w:pPr>
              <w:pStyle w:val="CVHeading2-FirstLine"/>
            </w:pPr>
            <w:r w:rsidRPr="00FF5C46">
              <w:t>Nume / Prenume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934565" w14:textId="615C7CBA" w:rsidR="00F066E5" w:rsidRPr="00FF5C46" w:rsidRDefault="005404B4" w:rsidP="009D3CCA">
            <w:pPr>
              <w:pStyle w:val="CVMajor-FirstLine"/>
            </w:pPr>
            <w:r w:rsidRPr="00FF5C46">
              <w:rPr>
                <w:rFonts w:cs="Arial"/>
                <w:color w:val="000000"/>
                <w:szCs w:val="24"/>
              </w:rPr>
              <w:t>COSMIN PLEȘA</w:t>
            </w:r>
          </w:p>
        </w:tc>
      </w:tr>
      <w:tr w:rsidR="00F066E5" w14:paraId="7957980C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E5D6D92" w14:textId="577DB982" w:rsidR="00F066E5" w:rsidRPr="00FF5C46" w:rsidRDefault="00BC4088" w:rsidP="00E6469F">
            <w:pPr>
              <w:pStyle w:val="CVHeading3"/>
            </w:pPr>
            <w:r w:rsidRPr="00FF5C46">
              <w:t>Adres</w:t>
            </w:r>
            <w:r w:rsidR="001B30F7" w:rsidRPr="00FF5C46">
              <w:rPr>
                <w:rFonts w:ascii="Times New Roman" w:hAnsi="Times New Roman"/>
              </w:rPr>
              <w:t>ă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41730C" w14:textId="50C2514A" w:rsidR="00F066E5" w:rsidRPr="00FF5C46" w:rsidRDefault="005404B4" w:rsidP="00414E4F">
            <w:pPr>
              <w:ind w:left="142"/>
              <w:rPr>
                <w:rFonts w:ascii="Arial Narrow" w:hAnsi="Arial Narrow" w:cs="Arial"/>
                <w:color w:val="000000"/>
                <w:sz w:val="20"/>
              </w:rPr>
            </w:pPr>
            <w:r w:rsidRPr="00FF5C46">
              <w:rPr>
                <w:rFonts w:ascii="Arial Narrow" w:hAnsi="Arial Narrow" w:cs="Arial"/>
                <w:color w:val="000000"/>
                <w:sz w:val="20"/>
              </w:rPr>
              <w:t>Str. Clucerului nr. 51-53, ap. 18, sector</w:t>
            </w:r>
            <w:r w:rsidR="00B82FF5" w:rsidRPr="00FF5C46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Pr="00FF5C46">
              <w:rPr>
                <w:rFonts w:ascii="Arial Narrow" w:hAnsi="Arial Narrow" w:cs="Arial"/>
                <w:color w:val="000000"/>
                <w:sz w:val="20"/>
              </w:rPr>
              <w:t>1</w:t>
            </w:r>
            <w:r w:rsidR="00B82FF5" w:rsidRPr="00FF5C46">
              <w:rPr>
                <w:rFonts w:ascii="Arial Narrow" w:hAnsi="Arial Narrow" w:cs="Arial"/>
                <w:color w:val="000000"/>
                <w:sz w:val="20"/>
              </w:rPr>
              <w:t xml:space="preserve">, </w:t>
            </w:r>
            <w:r w:rsidR="001667E7" w:rsidRPr="00D309E5">
              <w:rPr>
                <w:rFonts w:ascii="Arial Narrow" w:hAnsi="Arial Narrow" w:cs="Arial"/>
                <w:color w:val="000000"/>
                <w:sz w:val="20"/>
              </w:rPr>
              <w:t>Bucure</w:t>
            </w:r>
            <w:r w:rsidR="001B30F7" w:rsidRPr="00D309E5">
              <w:rPr>
                <w:rFonts w:ascii="Arial Narrow" w:hAnsi="Arial Narrow" w:cs="Times New Roman"/>
                <w:color w:val="000000"/>
                <w:sz w:val="20"/>
              </w:rPr>
              <w:t>ș</w:t>
            </w:r>
            <w:r w:rsidR="001667E7" w:rsidRPr="00D309E5">
              <w:rPr>
                <w:rFonts w:ascii="Arial Narrow" w:hAnsi="Arial Narrow" w:cs="Arial"/>
                <w:color w:val="000000"/>
                <w:sz w:val="20"/>
              </w:rPr>
              <w:t>ti,</w:t>
            </w:r>
            <w:r w:rsidRPr="00FF5C46">
              <w:rPr>
                <w:rFonts w:ascii="Arial Narrow" w:hAnsi="Arial Narrow" w:cs="Arial"/>
                <w:color w:val="000000"/>
                <w:sz w:val="20"/>
              </w:rPr>
              <w:t xml:space="preserve"> 011364,</w:t>
            </w:r>
            <w:r w:rsidR="001667E7" w:rsidRPr="00FF5C46">
              <w:rPr>
                <w:rFonts w:ascii="Arial Narrow" w:hAnsi="Arial Narrow" w:cs="Arial"/>
                <w:color w:val="000000"/>
                <w:sz w:val="20"/>
              </w:rPr>
              <w:t xml:space="preserve"> Rom</w:t>
            </w:r>
            <w:r w:rsidR="0052411A" w:rsidRPr="00FF5C46">
              <w:rPr>
                <w:rFonts w:ascii="Arial Narrow" w:hAnsi="Arial Narrow" w:cs="Arial"/>
                <w:color w:val="000000"/>
                <w:sz w:val="20"/>
              </w:rPr>
              <w:t>â</w:t>
            </w:r>
            <w:r w:rsidR="001667E7" w:rsidRPr="00FF5C46">
              <w:rPr>
                <w:rFonts w:ascii="Arial Narrow" w:hAnsi="Arial Narrow" w:cs="Arial"/>
                <w:color w:val="000000"/>
                <w:sz w:val="20"/>
              </w:rPr>
              <w:t>nia</w:t>
            </w:r>
          </w:p>
          <w:p w14:paraId="06E77A9D" w14:textId="77777777" w:rsidR="00F066E5" w:rsidRPr="00FF5C46" w:rsidRDefault="00F066E5" w:rsidP="00414E4F">
            <w:pPr>
              <w:pStyle w:val="CVNormal"/>
              <w:ind w:left="142"/>
              <w:rPr>
                <w:rFonts w:cs="Arial"/>
              </w:rPr>
            </w:pPr>
          </w:p>
        </w:tc>
      </w:tr>
      <w:tr w:rsidR="00F066E5" w14:paraId="502D3D9D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70FB59" w14:textId="0443E509" w:rsidR="00F066E5" w:rsidRPr="00FF5C46" w:rsidRDefault="00E6469F">
            <w:pPr>
              <w:pStyle w:val="CVHeading3"/>
            </w:pPr>
            <w:r w:rsidRPr="00FF5C46">
              <w:t>Telefon</w:t>
            </w:r>
          </w:p>
        </w:tc>
        <w:tc>
          <w:tcPr>
            <w:tcW w:w="2820" w:type="dxa"/>
            <w:gridSpan w:val="5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96749E3" w14:textId="1B4CADF4" w:rsidR="00F066E5" w:rsidRPr="00FF5C46" w:rsidRDefault="00D309E5" w:rsidP="009B2E3C">
            <w:pPr>
              <w:pStyle w:val="CVNormal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0758 111 </w:t>
            </w:r>
            <w:r w:rsidR="005404B4" w:rsidRPr="00FF5C46">
              <w:rPr>
                <w:rFonts w:cs="Arial"/>
              </w:rPr>
              <w:t>110</w:t>
            </w:r>
          </w:p>
        </w:tc>
        <w:tc>
          <w:tcPr>
            <w:tcW w:w="1983" w:type="dxa"/>
            <w:gridSpan w:val="4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8A9163" w14:textId="77777777" w:rsidR="00F066E5" w:rsidRPr="00FF5C46" w:rsidRDefault="00F066E5" w:rsidP="00414E4F">
            <w:pPr>
              <w:pStyle w:val="CVHeading3"/>
              <w:ind w:left="142"/>
              <w:rPr>
                <w:rFonts w:cs="Arial"/>
              </w:rPr>
            </w:pPr>
          </w:p>
        </w:tc>
        <w:tc>
          <w:tcPr>
            <w:tcW w:w="2840" w:type="dxa"/>
            <w:gridSpan w:val="4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F849A0" w14:textId="77777777" w:rsidR="00F066E5" w:rsidRPr="00FF5C46" w:rsidRDefault="00F066E5" w:rsidP="00414E4F">
            <w:pPr>
              <w:pStyle w:val="CVNormal"/>
              <w:ind w:left="142"/>
              <w:rPr>
                <w:rFonts w:cs="Arial"/>
              </w:rPr>
            </w:pPr>
          </w:p>
        </w:tc>
      </w:tr>
      <w:tr w:rsidR="00F066E5" w14:paraId="0B4A68D0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A19C9B" w14:textId="7A44598D" w:rsidR="00F066E5" w:rsidRPr="00FF5C46" w:rsidRDefault="00E6469F" w:rsidP="00E6469F">
            <w:pPr>
              <w:pStyle w:val="CVHeading3"/>
            </w:pPr>
            <w:r w:rsidRPr="00FF5C46">
              <w:t>E-mailuri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D01D32E" w14:textId="58CEBF75" w:rsidR="00F066E5" w:rsidRPr="00FF5C46" w:rsidRDefault="00E43E61" w:rsidP="00414E4F">
            <w:pPr>
              <w:pStyle w:val="CVNormal"/>
              <w:ind w:left="142"/>
            </w:pPr>
            <w:hyperlink r:id="rId10" w:history="1"/>
            <w:hyperlink r:id="rId11" w:history="1">
              <w:r w:rsidR="005404B4" w:rsidRPr="00FF5C46">
                <w:rPr>
                  <w:rStyle w:val="Hyperlink"/>
                  <w:rFonts w:cs="Arial"/>
                </w:rPr>
                <w:t>plesacosmin@yahoo.com</w:t>
              </w:r>
            </w:hyperlink>
            <w:r w:rsidR="005404B4" w:rsidRPr="00FF5C46">
              <w:rPr>
                <w:rFonts w:cs="Arial"/>
              </w:rPr>
              <w:t xml:space="preserve"> </w:t>
            </w:r>
          </w:p>
          <w:p w14:paraId="0A0F62B5" w14:textId="77777777" w:rsidR="00F066E5" w:rsidRPr="00FF5C46" w:rsidRDefault="00F066E5" w:rsidP="00414E4F">
            <w:pPr>
              <w:pStyle w:val="CVNormal"/>
              <w:ind w:left="142"/>
              <w:rPr>
                <w:rFonts w:cs="Arial"/>
              </w:rPr>
            </w:pPr>
          </w:p>
        </w:tc>
      </w:tr>
      <w:tr w:rsidR="00F066E5" w14:paraId="0FD89619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0A3A9BC" w14:textId="6E02BA6A" w:rsidR="00F066E5" w:rsidRPr="00FF5C46" w:rsidRDefault="001B30F7" w:rsidP="00E6469F">
            <w:pPr>
              <w:pStyle w:val="CVHeading3-FirstLine"/>
              <w:spacing w:before="0"/>
            </w:pPr>
            <w:r w:rsidRPr="00FF5C46">
              <w:t>Na</w:t>
            </w:r>
            <w:r w:rsidRPr="00FF5C46">
              <w:rPr>
                <w:rFonts w:ascii="Times New Roman" w:hAnsi="Times New Roman"/>
              </w:rPr>
              <w:t>ț</w:t>
            </w:r>
            <w:r w:rsidR="00E6469F" w:rsidRPr="00FF5C46">
              <w:t>ionalitate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B377A6" w14:textId="63838BA9" w:rsidR="00F066E5" w:rsidRPr="00FF5C46" w:rsidRDefault="001667E7" w:rsidP="00414E4F">
            <w:pPr>
              <w:pStyle w:val="CVNormal"/>
              <w:ind w:left="142"/>
            </w:pPr>
            <w:r w:rsidRPr="00FF5C46">
              <w:rPr>
                <w:rFonts w:cs="Arial"/>
              </w:rPr>
              <w:t>rom</w:t>
            </w:r>
            <w:r w:rsidR="0052411A" w:rsidRPr="00FF5C46">
              <w:rPr>
                <w:rFonts w:cs="Arial"/>
              </w:rPr>
              <w:t>â</w:t>
            </w:r>
            <w:r w:rsidRPr="00FF5C46">
              <w:rPr>
                <w:rFonts w:cs="Arial"/>
              </w:rPr>
              <w:t>n</w:t>
            </w:r>
            <w:r w:rsidR="001B30F7" w:rsidRPr="00FF5C46">
              <w:rPr>
                <w:rFonts w:ascii="Times New Roman" w:hAnsi="Times New Roman"/>
              </w:rPr>
              <w:t>ă</w:t>
            </w:r>
          </w:p>
          <w:p w14:paraId="3D01F9CA" w14:textId="77777777" w:rsidR="00F066E5" w:rsidRPr="00FF5C46" w:rsidRDefault="00F066E5" w:rsidP="00414E4F">
            <w:pPr>
              <w:pStyle w:val="CVNormal"/>
              <w:ind w:left="142"/>
              <w:rPr>
                <w:rFonts w:cs="Arial"/>
              </w:rPr>
            </w:pPr>
          </w:p>
        </w:tc>
      </w:tr>
      <w:tr w:rsidR="00F066E5" w14:paraId="551D5F76" w14:textId="77777777" w:rsidTr="00EE3A93">
        <w:trPr>
          <w:trHeight w:val="251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302FD26" w14:textId="177DCBFD" w:rsidR="00F066E5" w:rsidRPr="00FF5C46" w:rsidRDefault="00651393" w:rsidP="00E6469F">
            <w:pPr>
              <w:pStyle w:val="CVHeading3-FirstLine"/>
              <w:spacing w:before="0"/>
            </w:pPr>
            <w:r w:rsidRPr="00FF5C46">
              <w:t>Data na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="001667E7" w:rsidRPr="00FF5C46">
              <w:t>terii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B659E5" w14:textId="77DCBCE0" w:rsidR="00F066E5" w:rsidRPr="00FF5C46" w:rsidRDefault="005404B4" w:rsidP="00414E4F">
            <w:pPr>
              <w:ind w:left="142"/>
              <w:rPr>
                <w:rFonts w:ascii="Arial Narrow" w:hAnsi="Arial Narrow" w:cs="Arial"/>
                <w:color w:val="000000"/>
              </w:rPr>
            </w:pPr>
            <w:r w:rsidRPr="00FF5C46">
              <w:rPr>
                <w:rFonts w:ascii="Arial Narrow" w:hAnsi="Arial Narrow" w:cs="Arial"/>
                <w:color w:val="000000"/>
                <w:sz w:val="20"/>
              </w:rPr>
              <w:t>6 august</w:t>
            </w:r>
            <w:r w:rsidR="00645A47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Pr="00FF5C46">
              <w:rPr>
                <w:rFonts w:ascii="Arial Narrow" w:hAnsi="Arial Narrow" w:cs="Arial"/>
                <w:color w:val="000000"/>
                <w:sz w:val="20"/>
              </w:rPr>
              <w:t>1975</w:t>
            </w:r>
          </w:p>
          <w:p w14:paraId="02A37DCA" w14:textId="77777777" w:rsidR="00F066E5" w:rsidRPr="00FF5C46" w:rsidRDefault="00F066E5" w:rsidP="00414E4F">
            <w:pPr>
              <w:pStyle w:val="CVNormal"/>
              <w:ind w:left="142"/>
              <w:rPr>
                <w:rFonts w:cs="Arial"/>
              </w:rPr>
            </w:pPr>
          </w:p>
        </w:tc>
      </w:tr>
      <w:tr w:rsidR="00F066E5" w14:paraId="067076B6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E40ABC" w14:textId="77777777" w:rsidR="00F066E5" w:rsidRPr="00FF5C46" w:rsidRDefault="001667E7">
            <w:pPr>
              <w:pStyle w:val="CVHeading3-FirstLine"/>
              <w:spacing w:before="0"/>
            </w:pPr>
            <w:r w:rsidRPr="00FF5C46">
              <w:t>Sex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7CA91C" w14:textId="5CFB8455" w:rsidR="00F066E5" w:rsidRPr="00FF5C46" w:rsidRDefault="005404B4" w:rsidP="00414E4F">
            <w:pPr>
              <w:pStyle w:val="CVNormal"/>
              <w:ind w:left="142"/>
              <w:rPr>
                <w:rFonts w:cs="Arial"/>
              </w:rPr>
            </w:pPr>
            <w:r w:rsidRPr="00FF5C46">
              <w:rPr>
                <w:rFonts w:cs="Arial"/>
              </w:rPr>
              <w:t>Masculin</w:t>
            </w:r>
          </w:p>
        </w:tc>
      </w:tr>
      <w:tr w:rsidR="00F066E5" w14:paraId="12CA9812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86C7EF" w14:textId="77777777" w:rsidR="00F066E5" w:rsidRPr="00FF5C46" w:rsidRDefault="00F066E5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B0EEEC" w14:textId="77777777" w:rsidR="00F066E5" w:rsidRDefault="00F066E5">
            <w:pPr>
              <w:pStyle w:val="CVSpacer"/>
              <w:rPr>
                <w:rFonts w:cs="Arial"/>
              </w:rPr>
            </w:pPr>
          </w:p>
        </w:tc>
      </w:tr>
      <w:tr w:rsidR="00F066E5" w:rsidRPr="00FF5C46" w14:paraId="2F1C6BA0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3D5192" w14:textId="77777777" w:rsidR="00DC64FD" w:rsidRPr="00FF5C46" w:rsidRDefault="00DC64FD">
            <w:pPr>
              <w:pStyle w:val="CVHeading1"/>
            </w:pPr>
          </w:p>
          <w:p w14:paraId="3335A383" w14:textId="77777777" w:rsidR="00F066E5" w:rsidRPr="00FF5C46" w:rsidRDefault="001667E7">
            <w:pPr>
              <w:pStyle w:val="CVHeading1"/>
            </w:pPr>
            <w:r w:rsidRPr="00FF5C46">
              <w:t>Experienţa profesională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BCE944F" w14:textId="77777777" w:rsidR="00F066E5" w:rsidRPr="00FF5C46" w:rsidRDefault="00F066E5">
            <w:pPr>
              <w:pStyle w:val="CVNormal-FirstLine"/>
              <w:rPr>
                <w:rFonts w:cs="Arial"/>
              </w:rPr>
            </w:pPr>
          </w:p>
        </w:tc>
      </w:tr>
      <w:tr w:rsidR="00F066E5" w:rsidRPr="00FF5C46" w14:paraId="7A0C0A50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599331" w14:textId="77777777" w:rsidR="00F066E5" w:rsidRPr="00FF5C46" w:rsidRDefault="00F066E5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770B63D" w14:textId="77777777" w:rsidR="00F066E5" w:rsidRPr="00FF5C46" w:rsidRDefault="00F066E5">
            <w:pPr>
              <w:pStyle w:val="CVSpacer"/>
              <w:rPr>
                <w:rFonts w:cs="Arial"/>
              </w:rPr>
            </w:pPr>
          </w:p>
        </w:tc>
      </w:tr>
      <w:tr w:rsidR="00F066E5" w:rsidRPr="00FF5C46" w14:paraId="0FE24E89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63035D" w14:textId="7429645B" w:rsidR="00645A47" w:rsidRDefault="00645A47" w:rsidP="002F3002">
            <w:pPr>
              <w:pStyle w:val="CVHeading3-FirstLine"/>
              <w:spacing w:before="0"/>
            </w:pPr>
            <w:r>
              <w:t>Perioada</w:t>
            </w:r>
          </w:p>
          <w:p w14:paraId="72FBE2CD" w14:textId="2A451108" w:rsidR="00645A47" w:rsidRPr="00645A47" w:rsidRDefault="00645A47" w:rsidP="00645A47">
            <w:pPr>
              <w:pStyle w:val="CVHeading3"/>
            </w:pPr>
            <w:r>
              <w:t>Numele și adresa angajatorului</w:t>
            </w:r>
          </w:p>
          <w:p w14:paraId="50BD877A" w14:textId="3CAB2721" w:rsidR="00645A47" w:rsidRDefault="00645A47" w:rsidP="002F3002">
            <w:pPr>
              <w:pStyle w:val="CVHeading3-FirstLine"/>
              <w:spacing w:before="0"/>
            </w:pPr>
          </w:p>
          <w:p w14:paraId="0D08FE8C" w14:textId="30899633" w:rsidR="00645A47" w:rsidRDefault="00645A47" w:rsidP="00C04D3C">
            <w:pPr>
              <w:pStyle w:val="CVHeading3"/>
            </w:pPr>
            <w:r>
              <w:t>Tipul activității sau sectorul de activitate</w:t>
            </w:r>
          </w:p>
          <w:p w14:paraId="2953E4EA" w14:textId="6B4F672A" w:rsidR="00645A47" w:rsidRDefault="00C04D3C" w:rsidP="00C04D3C">
            <w:pPr>
              <w:pStyle w:val="Standard"/>
              <w:jc w:val="center"/>
            </w:pPr>
            <w:r>
              <w:t xml:space="preserve">                      </w:t>
            </w:r>
            <w:r w:rsidR="00645A47">
              <w:t>Funcția sau postul ocupat</w:t>
            </w:r>
          </w:p>
          <w:p w14:paraId="0F2CE049" w14:textId="5E54AAC9" w:rsidR="00645A47" w:rsidRDefault="00C04D3C" w:rsidP="00C04D3C">
            <w:pPr>
              <w:pStyle w:val="Standard"/>
              <w:jc w:val="center"/>
            </w:pPr>
            <w:r>
              <w:t xml:space="preserve">     </w:t>
            </w:r>
            <w:r w:rsidR="00645A47">
              <w:t>Activități și responsabilități principale</w:t>
            </w:r>
          </w:p>
          <w:p w14:paraId="70BAB73B" w14:textId="24314964" w:rsidR="00645A47" w:rsidRDefault="00645A47" w:rsidP="00645A47">
            <w:pPr>
              <w:pStyle w:val="Standard"/>
            </w:pPr>
          </w:p>
          <w:p w14:paraId="11D93EDA" w14:textId="77777777" w:rsidR="00645A47" w:rsidRPr="00645A47" w:rsidRDefault="00645A47" w:rsidP="00645A47">
            <w:pPr>
              <w:pStyle w:val="Standard"/>
            </w:pPr>
          </w:p>
          <w:p w14:paraId="52B9997C" w14:textId="15614C6C" w:rsidR="002F3002" w:rsidRPr="00FF5C46" w:rsidRDefault="002F3002" w:rsidP="002F3002">
            <w:pPr>
              <w:pStyle w:val="CVHeading3-FirstLine"/>
              <w:spacing w:before="0"/>
            </w:pPr>
            <w:r w:rsidRPr="00FF5C46">
              <w:t xml:space="preserve">Perioada </w:t>
            </w:r>
          </w:p>
          <w:p w14:paraId="3AF49C32" w14:textId="3E631EF8" w:rsidR="00F066E5" w:rsidRPr="00FF5C46" w:rsidRDefault="001B30F7" w:rsidP="002F3002">
            <w:pPr>
              <w:pStyle w:val="CVHeading3-FirstLine"/>
              <w:spacing w:before="0"/>
            </w:pPr>
            <w:r w:rsidRPr="00FF5C46">
              <w:t xml:space="preserve">Numele </w:t>
            </w:r>
            <w:r w:rsidRPr="00FF5C46">
              <w:rPr>
                <w:rFonts w:ascii="Times New Roman" w:hAnsi="Times New Roman"/>
              </w:rPr>
              <w:t>ș</w:t>
            </w:r>
            <w:r w:rsidR="002F3002" w:rsidRPr="00FF5C46">
              <w:t xml:space="preserve">i adresa angajatorului 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1BA19D" w14:textId="17C7E781" w:rsidR="00645A47" w:rsidRDefault="001F5151" w:rsidP="00414E4F">
            <w:pPr>
              <w:ind w:left="142"/>
              <w:rPr>
                <w:rFonts w:ascii="Arial Narrow" w:hAnsi="Arial Narrow" w:cs="Arial"/>
                <w:b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</w:rPr>
              <w:t>2015-2017</w:t>
            </w:r>
          </w:p>
          <w:p w14:paraId="5A841567" w14:textId="4355F20A" w:rsidR="00645A47" w:rsidRDefault="00C04D3C" w:rsidP="00414E4F">
            <w:pPr>
              <w:ind w:left="142"/>
              <w:rPr>
                <w:rFonts w:ascii="Arial Narrow" w:hAnsi="Arial Narrow" w:cs="Arial"/>
                <w:b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</w:rPr>
              <w:t>Universitatea de Arte „George Enescu”, Iași, Facultatea de Teatru</w:t>
            </w:r>
          </w:p>
          <w:p w14:paraId="4B4C5AC7" w14:textId="77777777" w:rsidR="00C04D3C" w:rsidRDefault="00C04D3C" w:rsidP="00414E4F">
            <w:pPr>
              <w:ind w:left="142"/>
              <w:rPr>
                <w:rFonts w:ascii="Arial Narrow" w:hAnsi="Arial Narrow" w:cs="Arial"/>
                <w:b/>
                <w:color w:val="000000"/>
                <w:sz w:val="20"/>
              </w:rPr>
            </w:pPr>
          </w:p>
          <w:p w14:paraId="50A9871D" w14:textId="77777777" w:rsidR="00C04D3C" w:rsidRPr="00FF5C46" w:rsidRDefault="00C04D3C" w:rsidP="00C04D3C">
            <w:pPr>
              <w:ind w:left="142"/>
              <w:rPr>
                <w:rFonts w:ascii="Arial Narrow" w:hAnsi="Arial Narrow" w:cs="Times New Roman"/>
                <w:color w:val="000000"/>
                <w:sz w:val="20"/>
              </w:rPr>
            </w:pPr>
            <w:r w:rsidRPr="00FF5C46">
              <w:rPr>
                <w:rFonts w:ascii="Arial Narrow" w:hAnsi="Arial Narrow" w:cs="Arial"/>
                <w:color w:val="000000"/>
                <w:sz w:val="20"/>
              </w:rPr>
              <w:t>Educa</w:t>
            </w:r>
            <w:r w:rsidRPr="00FF5C46">
              <w:rPr>
                <w:rFonts w:cs="Times New Roman"/>
                <w:color w:val="000000"/>
                <w:sz w:val="20"/>
              </w:rPr>
              <w:t>ț</w:t>
            </w:r>
            <w:r w:rsidRPr="00FF5C46">
              <w:rPr>
                <w:rFonts w:ascii="Arial Narrow" w:hAnsi="Arial Narrow" w:cs="Arial"/>
                <w:color w:val="000000"/>
                <w:sz w:val="20"/>
              </w:rPr>
              <w:t>ie universitar</w:t>
            </w:r>
            <w:r w:rsidRPr="00FF5C46">
              <w:rPr>
                <w:rFonts w:cs="Times New Roman"/>
                <w:color w:val="000000"/>
                <w:sz w:val="20"/>
              </w:rPr>
              <w:t>ă</w:t>
            </w:r>
          </w:p>
          <w:p w14:paraId="42CE4109" w14:textId="3DEB13B1" w:rsidR="00C04D3C" w:rsidRPr="005C0257" w:rsidRDefault="00255BF4" w:rsidP="00414E4F">
            <w:pPr>
              <w:ind w:left="142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</w:rPr>
              <w:t>Asistent universitar</w:t>
            </w:r>
          </w:p>
          <w:p w14:paraId="3F9BA463" w14:textId="13DCAABB" w:rsidR="00C04D3C" w:rsidRPr="00B85D7C" w:rsidRDefault="005C0257" w:rsidP="00B85D7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color w:val="000000"/>
                <w:sz w:val="20"/>
              </w:rPr>
            </w:pPr>
            <w:r w:rsidRPr="00B85D7C">
              <w:rPr>
                <w:rFonts w:ascii="Arial Narrow" w:hAnsi="Arial Narrow" w:cs="Arial"/>
                <w:color w:val="000000"/>
                <w:sz w:val="20"/>
              </w:rPr>
              <w:t>Seminarii cu</w:t>
            </w:r>
            <w:r w:rsidR="001F5151" w:rsidRPr="00B85D7C">
              <w:rPr>
                <w:rFonts w:ascii="Arial Narrow" w:hAnsi="Arial Narrow" w:cs="Arial"/>
                <w:color w:val="000000"/>
                <w:sz w:val="20"/>
              </w:rPr>
              <w:t xml:space="preserve"> studenții în cadrul disciplinelor</w:t>
            </w:r>
            <w:r w:rsidRPr="00B85D7C">
              <w:rPr>
                <w:rFonts w:ascii="Arial Narrow" w:hAnsi="Arial Narrow" w:cs="Arial"/>
                <w:color w:val="000000"/>
                <w:sz w:val="20"/>
              </w:rPr>
              <w:t xml:space="preserve"> „Arta actorului”</w:t>
            </w:r>
            <w:r w:rsidR="00497846" w:rsidRPr="00B85D7C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="001F5151" w:rsidRPr="00B85D7C">
              <w:rPr>
                <w:rFonts w:ascii="Arial Narrow" w:hAnsi="Arial Narrow" w:cs="Arial"/>
                <w:color w:val="000000"/>
                <w:sz w:val="20"/>
              </w:rPr>
              <w:t>/ „Arta regizorului”</w:t>
            </w:r>
          </w:p>
          <w:p w14:paraId="1A6E4869" w14:textId="77777777" w:rsidR="00B85D7C" w:rsidRPr="00B85D7C" w:rsidRDefault="00B85D7C" w:rsidP="00B85D7C">
            <w:pPr>
              <w:pStyle w:val="ListParagraph"/>
              <w:ind w:left="780"/>
              <w:rPr>
                <w:rFonts w:ascii="Arial Narrow" w:hAnsi="Arial Narrow" w:cs="Arial"/>
                <w:color w:val="000000"/>
                <w:sz w:val="20"/>
              </w:rPr>
            </w:pPr>
          </w:p>
          <w:p w14:paraId="2BC28F4B" w14:textId="77777777" w:rsidR="00C04D3C" w:rsidRDefault="00C04D3C" w:rsidP="00B85D7C">
            <w:pPr>
              <w:rPr>
                <w:rFonts w:ascii="Arial Narrow" w:hAnsi="Arial Narrow" w:cs="Arial"/>
                <w:b/>
                <w:color w:val="000000"/>
                <w:sz w:val="20"/>
              </w:rPr>
            </w:pPr>
          </w:p>
          <w:p w14:paraId="37F5977D" w14:textId="5D414360" w:rsidR="00394B89" w:rsidRPr="00FF5C46" w:rsidRDefault="00D40DDE" w:rsidP="00414E4F">
            <w:pPr>
              <w:ind w:left="142"/>
              <w:rPr>
                <w:rFonts w:ascii="Arial Narrow" w:hAnsi="Arial Narrow" w:cs="Arial"/>
                <w:color w:val="000000"/>
                <w:sz w:val="20"/>
              </w:rPr>
            </w:pPr>
            <w:r w:rsidRPr="00FF5C46">
              <w:rPr>
                <w:rFonts w:ascii="Arial Narrow" w:hAnsi="Arial Narrow" w:cs="Arial"/>
                <w:b/>
                <w:color w:val="000000"/>
                <w:sz w:val="20"/>
              </w:rPr>
              <w:t>2002</w:t>
            </w:r>
            <w:r w:rsidR="00A50A5A" w:rsidRPr="00FF5C46">
              <w:rPr>
                <w:rFonts w:ascii="Arial Narrow" w:hAnsi="Arial Narrow" w:cs="Arial"/>
                <w:b/>
                <w:color w:val="000000"/>
                <w:sz w:val="20"/>
              </w:rPr>
              <w:t xml:space="preserve"> - 2013</w:t>
            </w:r>
            <w:r w:rsidR="001667E7" w:rsidRPr="00FF5C46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  <w:p w14:paraId="0F74D37E" w14:textId="0CC90A52" w:rsidR="00F066E5" w:rsidRPr="00FF5C46" w:rsidRDefault="00D40DDE" w:rsidP="00D40DDE">
            <w:pPr>
              <w:ind w:left="142"/>
              <w:rPr>
                <w:rFonts w:ascii="Arial Narrow" w:hAnsi="Arial Narrow" w:cs="Arial"/>
              </w:rPr>
            </w:pPr>
            <w:r w:rsidRPr="00FF5C46">
              <w:rPr>
                <w:rFonts w:ascii="Arial Narrow" w:hAnsi="Arial Narrow" w:cs="Arial"/>
                <w:b/>
                <w:sz w:val="20"/>
              </w:rPr>
              <w:t>Universitatea de Vest Timișoara</w:t>
            </w:r>
            <w:r w:rsidR="0016680F" w:rsidRPr="00FF5C46">
              <w:rPr>
                <w:rFonts w:ascii="Arial Narrow" w:hAnsi="Arial Narrow" w:cs="Arial"/>
                <w:b/>
                <w:sz w:val="20"/>
              </w:rPr>
              <w:t>, Facultatea de Muzică - Actorie</w:t>
            </w:r>
          </w:p>
        </w:tc>
      </w:tr>
      <w:tr w:rsidR="00F066E5" w:rsidRPr="00FF5C46" w14:paraId="3226DA67" w14:textId="77777777" w:rsidTr="00EE3A93">
        <w:trPr>
          <w:trHeight w:val="389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EB955D" w14:textId="76B96BAA" w:rsidR="00F066E5" w:rsidRPr="00FF5C46" w:rsidRDefault="001B30F7">
            <w:pPr>
              <w:pStyle w:val="CVHeading3"/>
            </w:pPr>
            <w:r w:rsidRPr="00FF5C46">
              <w:t>Tipul activit</w:t>
            </w:r>
            <w:r w:rsidRPr="00FF5C46">
              <w:rPr>
                <w:rFonts w:ascii="Times New Roman" w:hAnsi="Times New Roman"/>
              </w:rPr>
              <w:t>ăț</w:t>
            </w:r>
            <w:r w:rsidR="002F3002" w:rsidRPr="00FF5C46">
              <w:t xml:space="preserve">ii sau sectorul de activitate </w:t>
            </w:r>
            <w:r w:rsidRPr="00FF5C46">
              <w:t>Func</w:t>
            </w:r>
            <w:r w:rsidRPr="00FF5C46">
              <w:rPr>
                <w:rFonts w:ascii="Times New Roman" w:hAnsi="Times New Roman"/>
              </w:rPr>
              <w:t>ț</w:t>
            </w:r>
            <w:r w:rsidR="001667E7" w:rsidRPr="00FF5C46">
              <w:t>ia sau postul ocupat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24EF99" w14:textId="4425825C" w:rsidR="00921126" w:rsidRPr="00FF5C46" w:rsidRDefault="001B30F7" w:rsidP="00725A86">
            <w:pPr>
              <w:ind w:left="142"/>
              <w:rPr>
                <w:rFonts w:ascii="Arial Narrow" w:hAnsi="Arial Narrow" w:cs="Times New Roman"/>
                <w:color w:val="000000"/>
                <w:sz w:val="20"/>
              </w:rPr>
            </w:pPr>
            <w:r w:rsidRPr="00FF5C46">
              <w:rPr>
                <w:rFonts w:ascii="Arial Narrow" w:hAnsi="Arial Narrow" w:cs="Arial"/>
                <w:color w:val="000000"/>
                <w:sz w:val="20"/>
              </w:rPr>
              <w:t>Educa</w:t>
            </w:r>
            <w:r w:rsidRPr="00FF5C46">
              <w:rPr>
                <w:rFonts w:cs="Times New Roman"/>
                <w:color w:val="000000"/>
                <w:sz w:val="20"/>
              </w:rPr>
              <w:t>ț</w:t>
            </w:r>
            <w:r w:rsidRPr="00FF5C46">
              <w:rPr>
                <w:rFonts w:ascii="Arial Narrow" w:hAnsi="Arial Narrow" w:cs="Arial"/>
                <w:color w:val="000000"/>
                <w:sz w:val="20"/>
              </w:rPr>
              <w:t>ie universitar</w:t>
            </w:r>
            <w:r w:rsidRPr="00FF5C46">
              <w:rPr>
                <w:rFonts w:cs="Times New Roman"/>
                <w:color w:val="000000"/>
                <w:sz w:val="20"/>
              </w:rPr>
              <w:t>ă</w:t>
            </w:r>
          </w:p>
          <w:p w14:paraId="23CE0873" w14:textId="5FE52FA1" w:rsidR="00F066E5" w:rsidRPr="00FF5C46" w:rsidRDefault="00921126" w:rsidP="00725A86">
            <w:pPr>
              <w:ind w:left="142"/>
              <w:rPr>
                <w:rFonts w:ascii="Arial Narrow" w:hAnsi="Arial Narrow" w:cs="Arial"/>
              </w:rPr>
            </w:pPr>
            <w:r w:rsidRPr="00FF5C46">
              <w:rPr>
                <w:rFonts w:ascii="Arial Narrow" w:hAnsi="Arial Narrow" w:cs="Arial"/>
                <w:b/>
                <w:color w:val="000000"/>
                <w:sz w:val="20"/>
              </w:rPr>
              <w:t>Asistent universitar</w:t>
            </w:r>
            <w:r w:rsidR="001667E7" w:rsidRPr="00FF5C46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="00936562">
              <w:rPr>
                <w:rFonts w:ascii="Arial Narrow" w:hAnsi="Arial Narrow" w:cs="Arial"/>
                <w:b/>
                <w:color w:val="000000"/>
                <w:sz w:val="20"/>
              </w:rPr>
              <w:t>la C</w:t>
            </w:r>
            <w:r w:rsidR="0016680F" w:rsidRPr="00FF5C46">
              <w:rPr>
                <w:rFonts w:ascii="Arial Narrow" w:hAnsi="Arial Narrow" w:cs="Arial"/>
                <w:b/>
                <w:color w:val="000000"/>
                <w:sz w:val="20"/>
              </w:rPr>
              <w:t>atedra de actorie</w:t>
            </w:r>
          </w:p>
        </w:tc>
      </w:tr>
      <w:tr w:rsidR="00F066E5" w:rsidRPr="00FF5C46" w14:paraId="48393F77" w14:textId="77777777" w:rsidTr="00EE3A93">
        <w:trPr>
          <w:trHeight w:val="2407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1415E3" w14:textId="5DED8834" w:rsidR="00F066E5" w:rsidRPr="00FF5C46" w:rsidRDefault="001B30F7" w:rsidP="0026473A">
            <w:pPr>
              <w:pStyle w:val="CVHeading3"/>
            </w:pPr>
            <w:r w:rsidRPr="00FF5C46">
              <w:t>Activit</w:t>
            </w:r>
            <w:r w:rsidRPr="00FF5C46">
              <w:rPr>
                <w:rFonts w:ascii="Times New Roman" w:hAnsi="Times New Roman"/>
              </w:rPr>
              <w:t>ăț</w:t>
            </w:r>
            <w:r w:rsidR="00BC4088" w:rsidRPr="00FF5C46">
              <w:t xml:space="preserve">i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t>i responsabilit</w:t>
            </w:r>
            <w:r w:rsidRPr="00FF5C46">
              <w:rPr>
                <w:rFonts w:ascii="Times New Roman" w:hAnsi="Times New Roman"/>
              </w:rPr>
              <w:t>ăț</w:t>
            </w:r>
            <w:r w:rsidR="00BC4088" w:rsidRPr="00FF5C46">
              <w:t>i</w:t>
            </w:r>
            <w:r w:rsidR="001667E7" w:rsidRPr="00FF5C46">
              <w:t xml:space="preserve"> principale</w:t>
            </w:r>
          </w:p>
          <w:p w14:paraId="2A9893C3" w14:textId="77777777" w:rsidR="004255E4" w:rsidRPr="00FF5C46" w:rsidRDefault="004255E4" w:rsidP="004255E4">
            <w:pPr>
              <w:pStyle w:val="Standard"/>
            </w:pPr>
          </w:p>
          <w:p w14:paraId="3A6961B4" w14:textId="77777777" w:rsidR="004255E4" w:rsidRPr="00FF5C46" w:rsidRDefault="004255E4" w:rsidP="004255E4">
            <w:pPr>
              <w:pStyle w:val="Standard"/>
            </w:pPr>
          </w:p>
          <w:p w14:paraId="77D60344" w14:textId="77777777" w:rsidR="004255E4" w:rsidRPr="00FF5C46" w:rsidRDefault="004255E4" w:rsidP="004255E4">
            <w:pPr>
              <w:pStyle w:val="Standard"/>
            </w:pPr>
          </w:p>
          <w:p w14:paraId="68482F7A" w14:textId="77777777" w:rsidR="004255E4" w:rsidRPr="00FF5C46" w:rsidRDefault="004255E4" w:rsidP="004255E4">
            <w:pPr>
              <w:pStyle w:val="Standard"/>
            </w:pPr>
          </w:p>
          <w:p w14:paraId="64F99D56" w14:textId="77777777" w:rsidR="00AD30B4" w:rsidRPr="00FF5C46" w:rsidRDefault="00AD30B4" w:rsidP="004255E4">
            <w:pPr>
              <w:pStyle w:val="Standard"/>
            </w:pPr>
          </w:p>
          <w:p w14:paraId="5715E4E0" w14:textId="77777777" w:rsidR="00AD30B4" w:rsidRPr="00FF5C46" w:rsidRDefault="00AD30B4" w:rsidP="004255E4">
            <w:pPr>
              <w:pStyle w:val="Standard"/>
            </w:pPr>
          </w:p>
          <w:p w14:paraId="7C33F695" w14:textId="77777777" w:rsidR="00877756" w:rsidRDefault="00877756" w:rsidP="00D226F0">
            <w:pPr>
              <w:pStyle w:val="Standard"/>
              <w:ind w:right="142"/>
              <w:jc w:val="right"/>
            </w:pPr>
          </w:p>
          <w:p w14:paraId="686B2E5F" w14:textId="77777777" w:rsidR="004255E4" w:rsidRPr="00FF5C46" w:rsidRDefault="00AD30B4" w:rsidP="00D226F0">
            <w:pPr>
              <w:pStyle w:val="Standard"/>
              <w:ind w:right="142"/>
              <w:jc w:val="right"/>
            </w:pPr>
            <w:r w:rsidRPr="00FF5C46">
              <w:t xml:space="preserve">Perioada </w:t>
            </w:r>
          </w:p>
          <w:p w14:paraId="324EAEC8" w14:textId="3FCDCED6" w:rsidR="00AD30B4" w:rsidRPr="00FF5C46" w:rsidRDefault="001B30F7" w:rsidP="00D226F0">
            <w:pPr>
              <w:pStyle w:val="Standard"/>
              <w:ind w:right="142"/>
              <w:jc w:val="right"/>
            </w:pPr>
            <w:r w:rsidRPr="00FF5C46">
              <w:t xml:space="preserve">Numele </w:t>
            </w:r>
            <w:r w:rsidRPr="00FF5C46">
              <w:rPr>
                <w:rFonts w:ascii="Times New Roman" w:hAnsi="Times New Roman"/>
              </w:rPr>
              <w:t>ș</w:t>
            </w:r>
            <w:r w:rsidR="00AD30B4" w:rsidRPr="00FF5C46">
              <w:t>i adresa</w:t>
            </w:r>
            <w:r w:rsidR="00B459E1" w:rsidRPr="00FF5C46">
              <w:t xml:space="preserve"> angajatorului</w:t>
            </w:r>
          </w:p>
          <w:p w14:paraId="6E607ACA" w14:textId="5DA7C978" w:rsidR="00AD30B4" w:rsidRPr="00FF5C46" w:rsidRDefault="00AD30B4" w:rsidP="00D226F0">
            <w:pPr>
              <w:pStyle w:val="Standard"/>
              <w:ind w:right="142"/>
              <w:jc w:val="right"/>
            </w:pPr>
            <w:r w:rsidRPr="00FF5C46">
              <w:t>Tipul activit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Pr="00FF5C46">
              <w:t>ii</w:t>
            </w:r>
          </w:p>
          <w:p w14:paraId="28B4A86F" w14:textId="68AEBEE2" w:rsidR="00AD30B4" w:rsidRPr="00FF5C46" w:rsidRDefault="00AD30B4" w:rsidP="00191E50">
            <w:pPr>
              <w:pStyle w:val="Standard"/>
              <w:ind w:right="142"/>
              <w:jc w:val="right"/>
            </w:pPr>
            <w:r w:rsidRPr="00FF5C46">
              <w:t>Func</w:t>
            </w:r>
            <w:r w:rsidR="001B30F7" w:rsidRPr="00FF5C46">
              <w:rPr>
                <w:rFonts w:ascii="Times New Roman" w:hAnsi="Times New Roman"/>
              </w:rPr>
              <w:t>ț</w:t>
            </w:r>
            <w:r w:rsidRPr="00FF5C46">
              <w:t>ia sau po</w:t>
            </w:r>
            <w:r w:rsidR="00D226F0" w:rsidRPr="00FF5C46">
              <w:t>s</w:t>
            </w:r>
            <w:r w:rsidRPr="00FF5C46">
              <w:t xml:space="preserve">tul </w:t>
            </w:r>
          </w:p>
          <w:p w14:paraId="25C85330" w14:textId="6E0D2339" w:rsidR="00AD30B4" w:rsidRPr="00FF5C46" w:rsidRDefault="00AD30B4" w:rsidP="00D226F0">
            <w:pPr>
              <w:pStyle w:val="Standard"/>
              <w:ind w:right="142"/>
              <w:jc w:val="right"/>
            </w:pPr>
            <w:r w:rsidRPr="00FF5C46">
              <w:t>Activit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="001B30F7" w:rsidRPr="00FF5C46">
              <w:t xml:space="preserve">i 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="001B30F7" w:rsidRPr="00FF5C46">
              <w:t>i responsabilit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Pr="00FF5C46">
              <w:t>i</w:t>
            </w:r>
          </w:p>
          <w:p w14:paraId="15DCDE8F" w14:textId="77777777" w:rsidR="00AD30B4" w:rsidRPr="00FF5C46" w:rsidRDefault="00AD30B4" w:rsidP="004255E4">
            <w:pPr>
              <w:pStyle w:val="Standard"/>
            </w:pPr>
          </w:p>
          <w:p w14:paraId="5552D4C3" w14:textId="77777777" w:rsidR="005E6650" w:rsidRPr="00FF5C46" w:rsidRDefault="005E6650" w:rsidP="004255E4">
            <w:pPr>
              <w:pStyle w:val="Standard"/>
            </w:pPr>
          </w:p>
          <w:p w14:paraId="65B93240" w14:textId="77777777" w:rsidR="005E6650" w:rsidRPr="00FF5C46" w:rsidRDefault="005E6650" w:rsidP="004255E4">
            <w:pPr>
              <w:pStyle w:val="Standard"/>
            </w:pPr>
          </w:p>
          <w:p w14:paraId="5B8DD814" w14:textId="77777777" w:rsidR="005E6650" w:rsidRPr="00FF5C46" w:rsidRDefault="005E6650" w:rsidP="005E6650">
            <w:pPr>
              <w:pStyle w:val="Standard"/>
            </w:pPr>
          </w:p>
          <w:p w14:paraId="6BA74F61" w14:textId="77777777" w:rsidR="005E6650" w:rsidRPr="00FF5C46" w:rsidRDefault="005E6650" w:rsidP="005E6650">
            <w:pPr>
              <w:pStyle w:val="Standard"/>
            </w:pPr>
          </w:p>
          <w:p w14:paraId="0C9D2D75" w14:textId="77777777" w:rsidR="005E6650" w:rsidRPr="00FF5C46" w:rsidRDefault="005E6650" w:rsidP="005E6650">
            <w:pPr>
              <w:pStyle w:val="Standard"/>
            </w:pPr>
          </w:p>
          <w:p w14:paraId="04E5A6AB" w14:textId="77777777" w:rsidR="005E6650" w:rsidRPr="00FF5C46" w:rsidRDefault="005E6650" w:rsidP="005E6650">
            <w:pPr>
              <w:pStyle w:val="Standard"/>
            </w:pPr>
          </w:p>
          <w:p w14:paraId="0CC9B34B" w14:textId="77777777" w:rsidR="005E6650" w:rsidRPr="00FF5C46" w:rsidRDefault="005E6650" w:rsidP="00191E50">
            <w:pPr>
              <w:pStyle w:val="Standard"/>
              <w:ind w:right="142"/>
              <w:jc w:val="right"/>
            </w:pPr>
            <w:r w:rsidRPr="00FF5C46">
              <w:t xml:space="preserve">Perioada </w:t>
            </w:r>
          </w:p>
          <w:p w14:paraId="30F00942" w14:textId="38A27E6B" w:rsidR="005E6650" w:rsidRPr="00FF5C46" w:rsidRDefault="005E6650" w:rsidP="00191E50">
            <w:pPr>
              <w:pStyle w:val="Standard"/>
              <w:ind w:right="142"/>
              <w:jc w:val="right"/>
            </w:pPr>
            <w:r w:rsidRPr="00FF5C46">
              <w:t xml:space="preserve">Numele 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Pr="00FF5C46">
              <w:t>i adresa angajatorului</w:t>
            </w:r>
          </w:p>
          <w:p w14:paraId="039FE79F" w14:textId="2E8DE2A3" w:rsidR="005E6650" w:rsidRPr="00FF5C46" w:rsidRDefault="005E6650" w:rsidP="00191E50">
            <w:pPr>
              <w:pStyle w:val="Standard"/>
              <w:ind w:right="142"/>
              <w:jc w:val="right"/>
            </w:pPr>
            <w:r w:rsidRPr="00FF5C46">
              <w:t>Tipul activit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Pr="00FF5C46">
              <w:t>ii</w:t>
            </w:r>
          </w:p>
          <w:p w14:paraId="28856C8B" w14:textId="67A9D2B1" w:rsidR="005E6650" w:rsidRPr="00FF5C46" w:rsidRDefault="005E6650" w:rsidP="00191E50">
            <w:pPr>
              <w:pStyle w:val="Standard"/>
              <w:ind w:right="142"/>
              <w:jc w:val="right"/>
            </w:pPr>
            <w:r w:rsidRPr="00FF5C46">
              <w:lastRenderedPageBreak/>
              <w:t>Func</w:t>
            </w:r>
            <w:r w:rsidR="001B30F7" w:rsidRPr="00FF5C46">
              <w:rPr>
                <w:rFonts w:ascii="Times New Roman" w:hAnsi="Times New Roman"/>
              </w:rPr>
              <w:t>ț</w:t>
            </w:r>
            <w:r w:rsidRPr="00FF5C46">
              <w:t>ia sau po</w:t>
            </w:r>
            <w:r w:rsidR="00D226F0" w:rsidRPr="00FF5C46">
              <w:t>s</w:t>
            </w:r>
            <w:r w:rsidRPr="00FF5C46">
              <w:t xml:space="preserve">tul </w:t>
            </w:r>
          </w:p>
          <w:p w14:paraId="21A1E9AA" w14:textId="7C46DAAC" w:rsidR="005E6650" w:rsidRPr="002D2DC8" w:rsidRDefault="005E6650" w:rsidP="00191E50">
            <w:pPr>
              <w:pStyle w:val="Standard"/>
              <w:ind w:right="142"/>
              <w:jc w:val="right"/>
            </w:pPr>
            <w:r w:rsidRPr="002D2DC8">
              <w:t>Activit</w:t>
            </w:r>
            <w:r w:rsidR="001B30F7" w:rsidRPr="002D2DC8">
              <w:t>ăț</w:t>
            </w:r>
            <w:r w:rsidRPr="002D2DC8">
              <w:t xml:space="preserve">i </w:t>
            </w:r>
            <w:r w:rsidR="001B30F7" w:rsidRPr="002D2DC8">
              <w:t>și responsabilităț</w:t>
            </w:r>
            <w:r w:rsidRPr="002D2DC8">
              <w:t>i</w:t>
            </w:r>
          </w:p>
          <w:p w14:paraId="0A96ACB8" w14:textId="77777777" w:rsidR="00FE3EA5" w:rsidRPr="00FF5C46" w:rsidRDefault="00FE3EA5" w:rsidP="005E6650">
            <w:pPr>
              <w:pStyle w:val="Standard"/>
            </w:pPr>
          </w:p>
          <w:p w14:paraId="516CCBE9" w14:textId="77777777" w:rsidR="00FE3EA5" w:rsidRPr="00FF5C46" w:rsidRDefault="00FE3EA5" w:rsidP="005E6650">
            <w:pPr>
              <w:pStyle w:val="Standard"/>
            </w:pPr>
          </w:p>
          <w:p w14:paraId="55D784E8" w14:textId="77777777" w:rsidR="00FE3EA5" w:rsidRPr="00FF5C46" w:rsidRDefault="00FE3EA5" w:rsidP="005E6650">
            <w:pPr>
              <w:pStyle w:val="Standard"/>
            </w:pPr>
          </w:p>
          <w:p w14:paraId="48129B43" w14:textId="77777777" w:rsidR="00FE3EA5" w:rsidRPr="00FF5C46" w:rsidRDefault="00FE3EA5" w:rsidP="005E6650">
            <w:pPr>
              <w:pStyle w:val="Standard"/>
            </w:pPr>
          </w:p>
          <w:p w14:paraId="6AA9E24A" w14:textId="7C51040C" w:rsidR="00FE3EA5" w:rsidRPr="00FF5C46" w:rsidRDefault="00236415" w:rsidP="00D43B73">
            <w:pPr>
              <w:pStyle w:val="Standard"/>
              <w:ind w:right="142"/>
              <w:jc w:val="right"/>
            </w:pPr>
            <w:r w:rsidRPr="00FF5C46">
              <w:t>Pe</w:t>
            </w:r>
            <w:r w:rsidR="00FE3EA5" w:rsidRPr="00FF5C46">
              <w:t xml:space="preserve">rioada </w:t>
            </w:r>
          </w:p>
          <w:p w14:paraId="125B101F" w14:textId="114E2C74" w:rsidR="00FE3EA5" w:rsidRPr="00FF5C46" w:rsidRDefault="001B30F7" w:rsidP="00D43B73">
            <w:pPr>
              <w:pStyle w:val="Standard"/>
              <w:ind w:right="142"/>
              <w:jc w:val="right"/>
            </w:pPr>
            <w:r w:rsidRPr="00FF5C46">
              <w:t xml:space="preserve">Numele </w:t>
            </w:r>
            <w:r w:rsidRPr="00FF5C46">
              <w:rPr>
                <w:rFonts w:ascii="Times New Roman" w:hAnsi="Times New Roman"/>
              </w:rPr>
              <w:t>ș</w:t>
            </w:r>
            <w:r w:rsidR="00FE3EA5" w:rsidRPr="00FF5C46">
              <w:t>i adresa angajatorului</w:t>
            </w:r>
          </w:p>
          <w:p w14:paraId="4A862391" w14:textId="0C9C911E" w:rsidR="00FE3EA5" w:rsidRPr="00FF5C46" w:rsidRDefault="00FE3EA5" w:rsidP="00D43B73">
            <w:pPr>
              <w:pStyle w:val="Standard"/>
              <w:ind w:right="142"/>
              <w:jc w:val="right"/>
            </w:pPr>
            <w:r w:rsidRPr="00FF5C46">
              <w:t>Tipul activit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Pr="00FF5C46">
              <w:t>ii</w:t>
            </w:r>
          </w:p>
          <w:p w14:paraId="170F5542" w14:textId="6201D577" w:rsidR="00FE3EA5" w:rsidRPr="00FF5C46" w:rsidRDefault="00FE3EA5" w:rsidP="00D43B73">
            <w:pPr>
              <w:pStyle w:val="Standard"/>
              <w:ind w:right="142"/>
              <w:jc w:val="right"/>
            </w:pPr>
            <w:r w:rsidRPr="00FF5C46">
              <w:t>Func</w:t>
            </w:r>
            <w:r w:rsidR="001B30F7" w:rsidRPr="00FF5C46">
              <w:rPr>
                <w:rFonts w:ascii="Times New Roman" w:hAnsi="Times New Roman"/>
              </w:rPr>
              <w:t>ț</w:t>
            </w:r>
            <w:r w:rsidRPr="00FF5C46">
              <w:t>ia sau po</w:t>
            </w:r>
            <w:r w:rsidR="00D43B73" w:rsidRPr="00FF5C46">
              <w:t>s</w:t>
            </w:r>
            <w:r w:rsidRPr="00FF5C46">
              <w:t xml:space="preserve">tul </w:t>
            </w:r>
          </w:p>
          <w:p w14:paraId="424687D0" w14:textId="0E28D4BC" w:rsidR="00FE3EA5" w:rsidRPr="00FF5C46" w:rsidRDefault="001B30F7" w:rsidP="00D43B73">
            <w:pPr>
              <w:pStyle w:val="Standard"/>
              <w:ind w:right="142"/>
              <w:jc w:val="right"/>
            </w:pPr>
            <w:r w:rsidRPr="00FF5C46">
              <w:t>Activit</w:t>
            </w:r>
            <w:r w:rsidRPr="00FF5C46">
              <w:rPr>
                <w:rFonts w:ascii="Times New Roman" w:hAnsi="Times New Roman"/>
              </w:rPr>
              <w:t>ăț</w:t>
            </w:r>
            <w:r w:rsidRPr="00FF5C46">
              <w:t xml:space="preserve">i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t>i responsabilit</w:t>
            </w:r>
            <w:r w:rsidRPr="00FF5C46">
              <w:rPr>
                <w:rFonts w:ascii="Times New Roman" w:hAnsi="Times New Roman"/>
              </w:rPr>
              <w:t>ăț</w:t>
            </w:r>
            <w:r w:rsidR="00FE3EA5" w:rsidRPr="00FF5C46">
              <w:t>i</w:t>
            </w:r>
          </w:p>
          <w:p w14:paraId="2849FE23" w14:textId="4014BBAE" w:rsidR="00EE3A93" w:rsidRDefault="00EE3A93" w:rsidP="00FE3EA5">
            <w:pPr>
              <w:pStyle w:val="Standard"/>
            </w:pPr>
          </w:p>
          <w:p w14:paraId="7670C9B1" w14:textId="77777777" w:rsidR="00882936" w:rsidRPr="00FF5C46" w:rsidRDefault="00882936" w:rsidP="00FE3EA5">
            <w:pPr>
              <w:pStyle w:val="Standard"/>
            </w:pPr>
          </w:p>
          <w:p w14:paraId="0DAA0384" w14:textId="77777777" w:rsidR="00177AF3" w:rsidRPr="00FF5C46" w:rsidRDefault="00177AF3" w:rsidP="00EE3A93">
            <w:pPr>
              <w:pStyle w:val="Standard"/>
            </w:pPr>
          </w:p>
          <w:p w14:paraId="62737B52" w14:textId="77777777" w:rsidR="00EE3A93" w:rsidRPr="00FF5C46" w:rsidRDefault="00EE3A93" w:rsidP="00D43B73">
            <w:pPr>
              <w:pStyle w:val="Standard"/>
              <w:ind w:right="142"/>
              <w:jc w:val="right"/>
            </w:pPr>
            <w:r w:rsidRPr="00FF5C46">
              <w:t xml:space="preserve">Perioada </w:t>
            </w:r>
          </w:p>
          <w:p w14:paraId="034EDE19" w14:textId="7A360860" w:rsidR="00EE3A93" w:rsidRPr="00FF5C46" w:rsidRDefault="001B30F7" w:rsidP="00D43B73">
            <w:pPr>
              <w:pStyle w:val="Standard"/>
              <w:ind w:right="142"/>
              <w:jc w:val="right"/>
            </w:pPr>
            <w:r w:rsidRPr="00FF5C46">
              <w:t xml:space="preserve">Numele </w:t>
            </w:r>
            <w:r w:rsidRPr="00FF5C46">
              <w:rPr>
                <w:rFonts w:ascii="Times New Roman" w:hAnsi="Times New Roman"/>
              </w:rPr>
              <w:t>ș</w:t>
            </w:r>
            <w:r w:rsidR="00EE3A93" w:rsidRPr="00FF5C46">
              <w:t>i adresa angajatorului</w:t>
            </w:r>
          </w:p>
          <w:p w14:paraId="03AB0861" w14:textId="1E6041AC" w:rsidR="00EE3A93" w:rsidRPr="00FF5C46" w:rsidRDefault="001B30F7" w:rsidP="00D43B73">
            <w:pPr>
              <w:pStyle w:val="Standard"/>
              <w:ind w:right="142"/>
              <w:jc w:val="right"/>
            </w:pPr>
            <w:r w:rsidRPr="00FF5C46">
              <w:t>Tipul activit</w:t>
            </w:r>
            <w:r w:rsidRPr="00FF5C46">
              <w:rPr>
                <w:rFonts w:ascii="Times New Roman" w:hAnsi="Times New Roman"/>
              </w:rPr>
              <w:t>ăț</w:t>
            </w:r>
            <w:r w:rsidR="00EE3A93" w:rsidRPr="00FF5C46">
              <w:t>ii</w:t>
            </w:r>
          </w:p>
          <w:p w14:paraId="536D138F" w14:textId="24CDEC41" w:rsidR="00EE3A93" w:rsidRPr="00FF5C46" w:rsidRDefault="001B30F7" w:rsidP="00D43B73">
            <w:pPr>
              <w:pStyle w:val="Standard"/>
              <w:ind w:right="142"/>
              <w:jc w:val="right"/>
            </w:pPr>
            <w:r w:rsidRPr="00FF5C46">
              <w:t>Func</w:t>
            </w:r>
            <w:r w:rsidRPr="00FF5C46">
              <w:rPr>
                <w:rFonts w:ascii="Times New Roman" w:hAnsi="Times New Roman"/>
              </w:rPr>
              <w:t>ț</w:t>
            </w:r>
            <w:r w:rsidR="00EE3A93" w:rsidRPr="00FF5C46">
              <w:t>ia sau po</w:t>
            </w:r>
            <w:r w:rsidR="00D43B73" w:rsidRPr="00FF5C46">
              <w:t>s</w:t>
            </w:r>
            <w:r w:rsidR="00EE3A93" w:rsidRPr="00FF5C46">
              <w:t xml:space="preserve">tul </w:t>
            </w:r>
          </w:p>
          <w:p w14:paraId="1A9426C4" w14:textId="00E6E9C9" w:rsidR="00EE3A93" w:rsidRPr="00FF5C46" w:rsidRDefault="00EE3A93" w:rsidP="00D43B73">
            <w:pPr>
              <w:pStyle w:val="Standard"/>
              <w:ind w:right="142"/>
              <w:jc w:val="right"/>
            </w:pPr>
            <w:r w:rsidRPr="00FF5C46">
              <w:t>Activit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="00F2367B" w:rsidRPr="00FF5C46">
              <w:t>i</w:t>
            </w:r>
            <w:r w:rsidRPr="00FF5C46">
              <w:t xml:space="preserve"> 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="001B30F7" w:rsidRPr="00FF5C46">
              <w:t>i responsabilit</w:t>
            </w:r>
            <w:r w:rsidR="001B30F7" w:rsidRPr="00FF5C46">
              <w:rPr>
                <w:rFonts w:ascii="Times New Roman" w:hAnsi="Times New Roman"/>
              </w:rPr>
              <w:t>ăț</w:t>
            </w:r>
            <w:r w:rsidRPr="00FF5C46">
              <w:t>i</w:t>
            </w:r>
          </w:p>
          <w:p w14:paraId="39A74E4C" w14:textId="26BE7C9C" w:rsidR="00EE3A93" w:rsidRDefault="00EE3A93" w:rsidP="00FE3EA5">
            <w:pPr>
              <w:pStyle w:val="Standard"/>
            </w:pPr>
          </w:p>
          <w:p w14:paraId="74BF3919" w14:textId="77777777" w:rsidR="00882936" w:rsidRPr="00FF5C46" w:rsidRDefault="00882936" w:rsidP="00FE3EA5">
            <w:pPr>
              <w:pStyle w:val="Standard"/>
            </w:pPr>
          </w:p>
          <w:p w14:paraId="1A2FE9D2" w14:textId="77777777" w:rsidR="00177AF3" w:rsidRPr="00FF5C46" w:rsidRDefault="00177AF3" w:rsidP="00F2367B">
            <w:pPr>
              <w:pStyle w:val="Standard"/>
              <w:ind w:right="142"/>
              <w:jc w:val="right"/>
            </w:pPr>
            <w:r w:rsidRPr="00FF5C46">
              <w:t xml:space="preserve">Perioada </w:t>
            </w:r>
          </w:p>
          <w:p w14:paraId="3B29E273" w14:textId="349949DA" w:rsidR="00177AF3" w:rsidRPr="00FF5C46" w:rsidRDefault="00177AF3" w:rsidP="00F2367B">
            <w:pPr>
              <w:pStyle w:val="Standard"/>
              <w:ind w:right="142"/>
              <w:jc w:val="right"/>
            </w:pPr>
            <w:r w:rsidRPr="00FF5C46">
              <w:t xml:space="preserve">Numele 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Pr="00FF5C46">
              <w:t>i adresa angajatorului</w:t>
            </w:r>
          </w:p>
          <w:p w14:paraId="50E1225A" w14:textId="27F14B56" w:rsidR="00177AF3" w:rsidRPr="00FF5C46" w:rsidRDefault="00177AF3" w:rsidP="00F2367B">
            <w:pPr>
              <w:pStyle w:val="Standard"/>
              <w:ind w:right="142"/>
              <w:jc w:val="right"/>
            </w:pPr>
            <w:r w:rsidRPr="00FF5C46">
              <w:t>Tipul activit</w:t>
            </w:r>
            <w:r w:rsidR="00A35A7E" w:rsidRPr="00FF5C46">
              <w:rPr>
                <w:rFonts w:ascii="Times New Roman" w:hAnsi="Times New Roman"/>
              </w:rPr>
              <w:t>ăț</w:t>
            </w:r>
            <w:r w:rsidRPr="00FF5C46">
              <w:t>ii</w:t>
            </w:r>
          </w:p>
          <w:p w14:paraId="67EFC8F5" w14:textId="36E3B5FF" w:rsidR="00177AF3" w:rsidRPr="00FF5C46" w:rsidRDefault="00177AF3" w:rsidP="00F2367B">
            <w:pPr>
              <w:pStyle w:val="Standard"/>
              <w:ind w:right="142"/>
              <w:jc w:val="right"/>
            </w:pPr>
            <w:r w:rsidRPr="00FF5C46">
              <w:t>Func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Pr="00FF5C46">
              <w:t>ia sau po</w:t>
            </w:r>
            <w:r w:rsidR="00F2367B" w:rsidRPr="00FF5C46">
              <w:t>s</w:t>
            </w:r>
            <w:r w:rsidRPr="00FF5C46">
              <w:t xml:space="preserve">tul </w:t>
            </w:r>
          </w:p>
          <w:p w14:paraId="74FD5F47" w14:textId="7052226A" w:rsidR="00177AF3" w:rsidRPr="00FF5C46" w:rsidRDefault="00177AF3" w:rsidP="00F2367B">
            <w:pPr>
              <w:pStyle w:val="Standard"/>
              <w:ind w:right="142"/>
              <w:jc w:val="right"/>
            </w:pPr>
            <w:r w:rsidRPr="00FF5C46">
              <w:t>Activit</w:t>
            </w:r>
            <w:r w:rsidR="00A35A7E" w:rsidRPr="00FF5C46">
              <w:rPr>
                <w:rFonts w:ascii="Times New Roman" w:hAnsi="Times New Roman"/>
              </w:rPr>
              <w:t>ăț</w:t>
            </w:r>
            <w:r w:rsidRPr="00FF5C46">
              <w:t xml:space="preserve">i 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A35A7E" w:rsidRPr="00FF5C46">
              <w:t>i responsabilit</w:t>
            </w:r>
            <w:r w:rsidR="00A35A7E" w:rsidRPr="00FF5C46">
              <w:rPr>
                <w:rFonts w:ascii="Times New Roman" w:hAnsi="Times New Roman"/>
              </w:rPr>
              <w:t>ăț</w:t>
            </w:r>
            <w:r w:rsidRPr="00FF5C46">
              <w:t>i</w:t>
            </w:r>
          </w:p>
          <w:p w14:paraId="544EB606" w14:textId="77777777" w:rsidR="00FE3EA5" w:rsidRPr="00FF5C46" w:rsidRDefault="00FE3EA5" w:rsidP="005E6650">
            <w:pPr>
              <w:pStyle w:val="Standard"/>
            </w:pPr>
          </w:p>
          <w:p w14:paraId="5BFC860E" w14:textId="77777777" w:rsidR="005E6650" w:rsidRPr="00FF5C46" w:rsidRDefault="005E6650" w:rsidP="004255E4">
            <w:pPr>
              <w:pStyle w:val="Standard"/>
            </w:pPr>
          </w:p>
          <w:p w14:paraId="01AFB3F6" w14:textId="77777777" w:rsidR="00974A53" w:rsidRPr="00FF5C46" w:rsidRDefault="00974A53" w:rsidP="004255E4">
            <w:pPr>
              <w:pStyle w:val="Standard"/>
            </w:pPr>
          </w:p>
          <w:p w14:paraId="58B8AFB3" w14:textId="77777777" w:rsidR="00882936" w:rsidRDefault="00882936" w:rsidP="00453E94">
            <w:pPr>
              <w:pStyle w:val="Standard"/>
              <w:ind w:right="142"/>
              <w:rPr>
                <w:b/>
                <w:sz w:val="24"/>
              </w:rPr>
            </w:pPr>
          </w:p>
          <w:p w14:paraId="0D9E3349" w14:textId="2472872E" w:rsidR="00974A53" w:rsidRPr="00FF5C46" w:rsidRDefault="00F2367B" w:rsidP="00F2367B">
            <w:pPr>
              <w:pStyle w:val="Standard"/>
              <w:ind w:right="142"/>
              <w:jc w:val="right"/>
              <w:rPr>
                <w:b/>
                <w:sz w:val="24"/>
              </w:rPr>
            </w:pPr>
            <w:r w:rsidRPr="00FF5C46">
              <w:rPr>
                <w:b/>
                <w:sz w:val="24"/>
              </w:rPr>
              <w:t>Experiență relevantă</w:t>
            </w:r>
          </w:p>
          <w:p w14:paraId="179564DB" w14:textId="196332BD" w:rsidR="00974A53" w:rsidRPr="00FF5C46" w:rsidRDefault="00974A53" w:rsidP="004255E4">
            <w:pPr>
              <w:pStyle w:val="Standard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9368F2" w14:textId="2B49C7AB" w:rsidR="00DC64FD" w:rsidRPr="00B91C92" w:rsidRDefault="001B30F7" w:rsidP="00B91C92">
            <w:pPr>
              <w:pStyle w:val="ListParagraph"/>
              <w:numPr>
                <w:ilvl w:val="0"/>
                <w:numId w:val="17"/>
              </w:numPr>
              <w:tabs>
                <w:tab w:val="left" w:pos="819"/>
              </w:tabs>
              <w:autoSpaceDN/>
              <w:textAlignment w:val="auto"/>
              <w:rPr>
                <w:rFonts w:ascii="Arial Narrow" w:eastAsia="Times New Roman" w:hAnsi="Arial Narrow" w:cs="Garamond"/>
                <w:sz w:val="20"/>
                <w:szCs w:val="20"/>
                <w:lang w:eastAsia="ar-SA"/>
              </w:rPr>
            </w:pPr>
            <w:r w:rsidRPr="00B91C92">
              <w:rPr>
                <w:rFonts w:ascii="Arial Narrow" w:eastAsia="Times New Roman" w:hAnsi="Arial Narrow" w:cs="Garamond"/>
                <w:sz w:val="20"/>
                <w:szCs w:val="20"/>
                <w:lang w:eastAsia="ar-SA"/>
              </w:rPr>
              <w:lastRenderedPageBreak/>
              <w:t xml:space="preserve">Cursuri </w:t>
            </w:r>
            <w:r w:rsidRPr="00B91C92">
              <w:rPr>
                <w:rFonts w:eastAsia="Times New Roman" w:cs="Times New Roman"/>
                <w:sz w:val="20"/>
                <w:szCs w:val="20"/>
                <w:lang w:eastAsia="ar-SA"/>
              </w:rPr>
              <w:t>ș</w:t>
            </w:r>
            <w:r w:rsidRPr="00B91C92">
              <w:rPr>
                <w:rFonts w:ascii="Arial Narrow" w:eastAsia="Times New Roman" w:hAnsi="Arial Narrow" w:cs="Garamond"/>
                <w:sz w:val="20"/>
                <w:szCs w:val="20"/>
                <w:lang w:eastAsia="ar-SA"/>
              </w:rPr>
              <w:t>i seminarii cu studen</w:t>
            </w:r>
            <w:r w:rsidRPr="00B91C92">
              <w:rPr>
                <w:rFonts w:eastAsia="Times New Roman" w:cs="Times New Roman"/>
                <w:sz w:val="20"/>
                <w:szCs w:val="20"/>
                <w:lang w:eastAsia="ar-SA"/>
              </w:rPr>
              <w:t>ț</w:t>
            </w:r>
            <w:r w:rsidR="00921126" w:rsidRPr="00B91C92">
              <w:rPr>
                <w:rFonts w:ascii="Arial Narrow" w:eastAsia="Times New Roman" w:hAnsi="Arial Narrow" w:cs="Garamond"/>
                <w:sz w:val="20"/>
                <w:szCs w:val="20"/>
                <w:lang w:eastAsia="ar-SA"/>
              </w:rPr>
              <w:t>ii</w:t>
            </w:r>
          </w:p>
          <w:p w14:paraId="6A070B4F" w14:textId="0F2C25FD" w:rsidR="007A4EEF" w:rsidRPr="00B91C92" w:rsidRDefault="007A4EEF" w:rsidP="00B91C92">
            <w:pPr>
              <w:pStyle w:val="ListParagraph"/>
              <w:numPr>
                <w:ilvl w:val="0"/>
                <w:numId w:val="17"/>
              </w:numPr>
              <w:tabs>
                <w:tab w:val="left" w:pos="819"/>
              </w:tabs>
              <w:autoSpaceDN/>
              <w:textAlignment w:val="auto"/>
              <w:rPr>
                <w:rFonts w:ascii="Arial Narrow" w:eastAsia="Times New Roman" w:hAnsi="Arial Narrow" w:cs="Garamond"/>
                <w:sz w:val="20"/>
                <w:szCs w:val="20"/>
                <w:lang w:eastAsia="ar-SA"/>
              </w:rPr>
            </w:pPr>
            <w:r w:rsidRPr="00B91C92">
              <w:rPr>
                <w:rFonts w:ascii="Arial Narrow" w:hAnsi="Arial Narrow" w:cs="Arial"/>
                <w:sz w:val="20"/>
                <w:szCs w:val="20"/>
              </w:rPr>
              <w:t>Realizarea de spectacole în cadrul Studioului de Teatru Atipik</w:t>
            </w:r>
          </w:p>
          <w:p w14:paraId="373E8D3C" w14:textId="77777777" w:rsidR="00B91C92" w:rsidRPr="00FF5C46" w:rsidRDefault="00B91C92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Organizarea de seri culturale – vizion</w:t>
            </w:r>
            <w:r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>ri de filme de art</w:t>
            </w:r>
            <w:r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 xml:space="preserve"> cu comentarii din partea unor personalit</w:t>
            </w:r>
            <w:r w:rsidRPr="00FF5C46">
              <w:rPr>
                <w:rFonts w:ascii="Times New Roman" w:hAnsi="Times New Roman"/>
              </w:rPr>
              <w:t>ăț</w:t>
            </w:r>
            <w:r w:rsidRPr="00FF5C46">
              <w:rPr>
                <w:rFonts w:cs="Arial"/>
              </w:rPr>
              <w:t>i culturale locale, na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 xml:space="preserve">ionale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i interna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ionale</w:t>
            </w:r>
          </w:p>
          <w:p w14:paraId="31E722A9" w14:textId="77777777" w:rsidR="00B91C92" w:rsidRPr="00FF5C46" w:rsidRDefault="00B91C92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 xml:space="preserve">Responsabil de an universitar </w:t>
            </w:r>
          </w:p>
          <w:p w14:paraId="775CF8B6" w14:textId="77777777" w:rsidR="00B91C92" w:rsidRDefault="00B91C92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Responsabil cu participarea facult</w:t>
            </w:r>
            <w:r w:rsidRPr="00FF5C46">
              <w:rPr>
                <w:rFonts w:ascii="Times New Roman" w:hAnsi="Times New Roman"/>
              </w:rPr>
              <w:t>ăț</w:t>
            </w:r>
            <w:r w:rsidRPr="00FF5C46">
              <w:rPr>
                <w:rFonts w:cs="Arial"/>
              </w:rPr>
              <w:t>ii la festivaluri de gen (teatru)</w:t>
            </w:r>
          </w:p>
          <w:p w14:paraId="47ED4DD7" w14:textId="77777777" w:rsidR="00B91C92" w:rsidRPr="00B91C92" w:rsidRDefault="00B91C92" w:rsidP="00B91C92">
            <w:pPr>
              <w:tabs>
                <w:tab w:val="left" w:pos="819"/>
              </w:tabs>
              <w:autoSpaceDN/>
              <w:ind w:left="420"/>
              <w:textAlignment w:val="auto"/>
              <w:rPr>
                <w:rFonts w:ascii="Arial Narrow" w:eastAsia="Times New Roman" w:hAnsi="Arial Narrow" w:cs="Garamond"/>
                <w:sz w:val="20"/>
                <w:szCs w:val="20"/>
                <w:lang w:eastAsia="ar-SA"/>
              </w:rPr>
            </w:pPr>
          </w:p>
          <w:p w14:paraId="7087BA6C" w14:textId="77777777" w:rsidR="00877756" w:rsidRDefault="00877756" w:rsidP="00B91C92">
            <w:pPr>
              <w:pStyle w:val="CVNormal"/>
              <w:ind w:left="0"/>
              <w:rPr>
                <w:rFonts w:cs="Arial"/>
                <w:b/>
              </w:rPr>
            </w:pPr>
          </w:p>
          <w:p w14:paraId="5C9F545F" w14:textId="59E33D2B" w:rsidR="00AD30B4" w:rsidRPr="00237CAC" w:rsidRDefault="00B459E1" w:rsidP="00237CAC">
            <w:pPr>
              <w:pStyle w:val="CVNormal"/>
              <w:rPr>
                <w:rFonts w:cs="Arial"/>
              </w:rPr>
            </w:pPr>
            <w:r w:rsidRPr="00237CAC">
              <w:rPr>
                <w:rFonts w:cs="Arial"/>
                <w:b/>
              </w:rPr>
              <w:t>2004 – 2007</w:t>
            </w:r>
          </w:p>
          <w:p w14:paraId="2B2510EB" w14:textId="77777777" w:rsidR="00B459E1" w:rsidRPr="00FF5C46" w:rsidRDefault="00B459E1" w:rsidP="004416FD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Casa de Cultură a Studenților Timișoara</w:t>
            </w:r>
          </w:p>
          <w:p w14:paraId="4DC9E267" w14:textId="47EAA1DD" w:rsidR="00B459E1" w:rsidRPr="00FF5C46" w:rsidRDefault="001B30F7" w:rsidP="004416FD">
            <w:pPr>
              <w:pStyle w:val="CVNormal"/>
              <w:rPr>
                <w:rFonts w:cs="Arial"/>
              </w:rPr>
            </w:pPr>
            <w:r w:rsidRPr="00FF5C46">
              <w:rPr>
                <w:rFonts w:cs="Arial"/>
              </w:rPr>
              <w:t>Cultur</w:t>
            </w:r>
            <w:r w:rsidRPr="00FF5C46">
              <w:rPr>
                <w:rFonts w:ascii="Times New Roman" w:hAnsi="Times New Roman"/>
              </w:rPr>
              <w:t>ă</w:t>
            </w:r>
            <w:r w:rsidR="00B459E1" w:rsidRPr="00FF5C46">
              <w:rPr>
                <w:rFonts w:cs="Arial"/>
              </w:rPr>
              <w:t xml:space="preserve"> – mediu</w:t>
            </w:r>
            <w:r w:rsidRPr="00FF5C46">
              <w:rPr>
                <w:rFonts w:cs="Arial"/>
              </w:rPr>
              <w:t xml:space="preserve"> studen</w:t>
            </w:r>
            <w:r w:rsidRPr="00FF5C46">
              <w:rPr>
                <w:rFonts w:ascii="Times New Roman" w:hAnsi="Times New Roman"/>
              </w:rPr>
              <w:t>ț</w:t>
            </w:r>
            <w:r w:rsidR="00B459E1" w:rsidRPr="00FF5C46">
              <w:rPr>
                <w:rFonts w:cs="Arial"/>
              </w:rPr>
              <w:t>esc</w:t>
            </w:r>
          </w:p>
          <w:p w14:paraId="66221A8A" w14:textId="1EF9AD3E" w:rsidR="00B459E1" w:rsidRPr="00FF5C46" w:rsidRDefault="00B459E1" w:rsidP="004416FD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Director</w:t>
            </w:r>
          </w:p>
          <w:p w14:paraId="67A09367" w14:textId="0548F5AE" w:rsidR="00B459E1" w:rsidRPr="00FF5C46" w:rsidRDefault="001B30F7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Organizarea ac</w:t>
            </w:r>
            <w:r w:rsidRPr="00FF5C46">
              <w:rPr>
                <w:rFonts w:ascii="Times New Roman" w:hAnsi="Times New Roman"/>
              </w:rPr>
              <w:t>ț</w:t>
            </w:r>
            <w:r w:rsidR="00DA1ABF" w:rsidRPr="00FF5C46">
              <w:rPr>
                <w:rFonts w:cs="Arial"/>
              </w:rPr>
              <w:t>iunilor cu tradi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ie ale Casei de Cultur</w:t>
            </w:r>
            <w:r w:rsidRPr="00FF5C46">
              <w:rPr>
                <w:rFonts w:ascii="Times New Roman" w:hAnsi="Times New Roman"/>
              </w:rPr>
              <w:t>ă</w:t>
            </w:r>
            <w:r w:rsidR="00191E50" w:rsidRPr="00FF5C46">
              <w:rPr>
                <w:rFonts w:cs="Arial"/>
              </w:rPr>
              <w:t xml:space="preserve"> a Stud</w:t>
            </w:r>
            <w:r w:rsidR="00DA1ABF" w:rsidRPr="00FF5C46">
              <w:rPr>
                <w:rFonts w:cs="Arial"/>
              </w:rPr>
              <w:t>e</w:t>
            </w:r>
            <w:r w:rsidR="00191E50" w:rsidRPr="00FF5C46">
              <w:rPr>
                <w:rFonts w:cs="Arial"/>
              </w:rPr>
              <w:t>n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 xml:space="preserve">ilor </w:t>
            </w:r>
            <w:r w:rsidRPr="00936562">
              <w:rPr>
                <w:rFonts w:cs="Arial"/>
              </w:rPr>
              <w:t>Timi</w:t>
            </w:r>
            <w:r w:rsidR="00936562">
              <w:rPr>
                <w:rFonts w:ascii="Times New Roman" w:hAnsi="Times New Roman"/>
              </w:rPr>
              <w:t>ș</w:t>
            </w:r>
            <w:r w:rsidR="00DA1ABF" w:rsidRPr="00936562">
              <w:rPr>
                <w:rFonts w:cs="Arial"/>
              </w:rPr>
              <w:t>oara</w:t>
            </w:r>
            <w:r w:rsidR="00DA1ABF" w:rsidRPr="00FF5C46">
              <w:rPr>
                <w:rFonts w:cs="Arial"/>
              </w:rPr>
              <w:t>: teatru, f</w:t>
            </w:r>
            <w:r w:rsidRPr="00FF5C46">
              <w:rPr>
                <w:rFonts w:cs="Arial"/>
              </w:rPr>
              <w:t>ilm, fotografie, folclor, muzic</w:t>
            </w:r>
            <w:r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>, poezie, religie, arte mar</w:t>
            </w:r>
            <w:r w:rsidRPr="00FF5C46">
              <w:rPr>
                <w:rFonts w:ascii="Times New Roman" w:hAnsi="Times New Roman"/>
              </w:rPr>
              <w:t>ț</w:t>
            </w:r>
            <w:r w:rsidR="00DA1ABF" w:rsidRPr="00FF5C46">
              <w:rPr>
                <w:rFonts w:cs="Arial"/>
              </w:rPr>
              <w:t xml:space="preserve">iale, </w:t>
            </w:r>
            <w:r w:rsidR="00536286" w:rsidRPr="00FF5C46">
              <w:rPr>
                <w:rFonts w:cs="Arial"/>
              </w:rPr>
              <w:t>grupuri montane etc</w:t>
            </w:r>
            <w:r w:rsidR="00191E50" w:rsidRPr="00FF5C46">
              <w:rPr>
                <w:rFonts w:cs="Arial"/>
              </w:rPr>
              <w:t>.</w:t>
            </w:r>
          </w:p>
          <w:p w14:paraId="451BCE52" w14:textId="36763FAA" w:rsidR="00536286" w:rsidRDefault="00536286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Organi</w:t>
            </w:r>
            <w:r w:rsidR="001B30F7" w:rsidRPr="00FF5C46">
              <w:rPr>
                <w:rFonts w:cs="Arial"/>
              </w:rPr>
              <w:t>zarea evenimentului de anvergur</w:t>
            </w:r>
            <w:r w:rsidR="001B30F7" w:rsidRPr="00FF5C46">
              <w:rPr>
                <w:rFonts w:ascii="Times New Roman" w:hAnsi="Times New Roman"/>
              </w:rPr>
              <w:t>ă</w:t>
            </w:r>
            <w:r w:rsidR="001B30F7" w:rsidRPr="00FF5C46">
              <w:rPr>
                <w:rFonts w:cs="Arial"/>
              </w:rPr>
              <w:t xml:space="preserve"> na</w:t>
            </w:r>
            <w:r w:rsidR="001B30F7" w:rsidRPr="00FF5C46">
              <w:rPr>
                <w:rFonts w:ascii="Times New Roman" w:hAnsi="Times New Roman"/>
              </w:rPr>
              <w:t>ț</w:t>
            </w:r>
            <w:r w:rsidR="001B30F7" w:rsidRPr="00FF5C46">
              <w:rPr>
                <w:rFonts w:cs="Arial"/>
              </w:rPr>
              <w:t>ional</w:t>
            </w:r>
            <w:r w:rsidR="001B30F7"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 xml:space="preserve"> ”2006 – A</w:t>
            </w:r>
            <w:r w:rsidR="001B30F7" w:rsidRPr="00FF5C46">
              <w:rPr>
                <w:rFonts w:cs="Arial"/>
              </w:rPr>
              <w:t>nul Tarkovski”, împreun</w:t>
            </w:r>
            <w:r w:rsidR="001B30F7" w:rsidRPr="00FF5C46">
              <w:rPr>
                <w:rFonts w:ascii="Times New Roman" w:hAnsi="Times New Roman"/>
              </w:rPr>
              <w:t>ă</w:t>
            </w:r>
            <w:r w:rsidR="001B30F7" w:rsidRPr="00FF5C46">
              <w:rPr>
                <w:rFonts w:cs="Arial"/>
              </w:rPr>
              <w:t xml:space="preserve"> cu Mitropolia Banatului, Universitatea de Vest Timi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="001B30F7" w:rsidRPr="00FF5C46">
              <w:t xml:space="preserve">oara 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i U</w:t>
            </w:r>
            <w:r w:rsidR="001B30F7" w:rsidRPr="00FF5C46">
              <w:rPr>
                <w:rFonts w:cs="Arial"/>
              </w:rPr>
              <w:t>niversitatea ”Politehnica” Timi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oara, la care a</w:t>
            </w:r>
            <w:r w:rsidR="00191E50" w:rsidRPr="00FF5C46">
              <w:rPr>
                <w:rFonts w:cs="Arial"/>
              </w:rPr>
              <w:t>u</w:t>
            </w:r>
            <w:r w:rsidRPr="00FF5C46">
              <w:rPr>
                <w:rFonts w:cs="Arial"/>
              </w:rPr>
              <w:t xml:space="preserve"> participat sora regizorului Andrei Tarkovski – Marina </w:t>
            </w:r>
            <w:r w:rsidR="001B30F7" w:rsidRPr="00FF5C46">
              <w:rPr>
                <w:rFonts w:cs="Arial"/>
              </w:rPr>
              <w:t xml:space="preserve">Tarkovskaia 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="001B30F7" w:rsidRPr="00FF5C46">
              <w:rPr>
                <w:rFonts w:cs="Arial"/>
              </w:rPr>
              <w:t>i so</w:t>
            </w:r>
            <w:r w:rsidR="001B30F7" w:rsidRPr="00FF5C46">
              <w:rPr>
                <w:rFonts w:ascii="Times New Roman" w:hAnsi="Times New Roman"/>
              </w:rPr>
              <w:t>ț</w:t>
            </w:r>
            <w:r w:rsidR="00093512" w:rsidRPr="00FF5C46">
              <w:rPr>
                <w:rFonts w:cs="Arial"/>
              </w:rPr>
              <w:t xml:space="preserve">ul ei, </w:t>
            </w:r>
            <w:r w:rsidR="001B30F7" w:rsidRPr="00FF5C46">
              <w:rPr>
                <w:rFonts w:cs="Arial"/>
              </w:rPr>
              <w:t>Aleksandr Gordon, coleg de grup</w:t>
            </w:r>
            <w:r w:rsidR="001B30F7" w:rsidRPr="00FF5C46">
              <w:rPr>
                <w:rFonts w:ascii="Times New Roman" w:hAnsi="Times New Roman"/>
              </w:rPr>
              <w:t>ă</w:t>
            </w:r>
            <w:r w:rsidR="00093512" w:rsidRPr="00FF5C46">
              <w:rPr>
                <w:rFonts w:cs="Arial"/>
              </w:rPr>
              <w:t xml:space="preserve"> cu Andrei Tarkovski</w:t>
            </w:r>
          </w:p>
          <w:p w14:paraId="16CD4534" w14:textId="77777777" w:rsidR="002261A7" w:rsidRPr="00FF5C46" w:rsidRDefault="002261A7" w:rsidP="002261A7">
            <w:pPr>
              <w:pStyle w:val="CVNormal"/>
              <w:ind w:left="780"/>
              <w:rPr>
                <w:rFonts w:cs="Arial"/>
              </w:rPr>
            </w:pPr>
          </w:p>
          <w:p w14:paraId="07AA5150" w14:textId="0DEA58AF" w:rsidR="002D2DC8" w:rsidRDefault="002D2DC8" w:rsidP="002D2DC8">
            <w:pPr>
              <w:pStyle w:val="CVNormal"/>
              <w:ind w:left="0"/>
              <w:rPr>
                <w:rFonts w:cs="Arial"/>
              </w:rPr>
            </w:pPr>
          </w:p>
          <w:p w14:paraId="64427325" w14:textId="7788BF67" w:rsidR="005E6650" w:rsidRPr="000F2391" w:rsidRDefault="000F2391" w:rsidP="000F2391">
            <w:pPr>
              <w:pStyle w:val="CVNormal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5E6650" w:rsidRPr="00FF5C46">
              <w:rPr>
                <w:rFonts w:cs="Arial"/>
                <w:b/>
              </w:rPr>
              <w:t>2007-2008</w:t>
            </w:r>
          </w:p>
          <w:p w14:paraId="2DE1D8B4" w14:textId="77777777" w:rsidR="005E6650" w:rsidRPr="00FF5C46" w:rsidRDefault="005E6650" w:rsidP="005E6650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 xml:space="preserve">Fundația ”Filantropia” din </w:t>
            </w:r>
            <w:r w:rsidR="001B5D5E" w:rsidRPr="00FF5C46">
              <w:rPr>
                <w:rFonts w:cs="Arial"/>
                <w:b/>
              </w:rPr>
              <w:t>cadrul Mitropoliei Banatului</w:t>
            </w:r>
          </w:p>
          <w:p w14:paraId="4A5CA29E" w14:textId="349D0039" w:rsidR="001B5D5E" w:rsidRPr="00FF5C46" w:rsidRDefault="001B5D5E" w:rsidP="005E6650">
            <w:pPr>
              <w:pStyle w:val="CVNormal"/>
              <w:rPr>
                <w:rFonts w:cs="Arial"/>
              </w:rPr>
            </w:pPr>
            <w:r w:rsidRPr="00FF5C46">
              <w:rPr>
                <w:rFonts w:cs="Arial"/>
              </w:rPr>
              <w:t>Social – cultural</w:t>
            </w:r>
          </w:p>
          <w:p w14:paraId="1C2430EE" w14:textId="333471A8" w:rsidR="00237CAC" w:rsidRPr="00FF5C46" w:rsidRDefault="001B5D5E" w:rsidP="00621A9A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lastRenderedPageBreak/>
              <w:t>Director</w:t>
            </w:r>
          </w:p>
          <w:p w14:paraId="50B75495" w14:textId="36D6701F" w:rsidR="001B5D5E" w:rsidRPr="00FF5C46" w:rsidRDefault="001B30F7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Supervizarea func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ion</w:t>
            </w:r>
            <w:r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>rii Centrului de Asisten</w:t>
            </w:r>
            <w:r w:rsidRPr="00FF5C46">
              <w:rPr>
                <w:rFonts w:ascii="Times New Roman" w:hAnsi="Times New Roman"/>
              </w:rPr>
              <w:t>ță</w:t>
            </w:r>
            <w:r w:rsidR="00BC21D4" w:rsidRPr="00FF5C46">
              <w:rPr>
                <w:rFonts w:cs="Arial"/>
              </w:rPr>
              <w:t xml:space="preserve"> pentru Victimele Traficului de Persoane</w:t>
            </w:r>
          </w:p>
          <w:p w14:paraId="3EBEB912" w14:textId="3606F5A7" w:rsidR="009E6163" w:rsidRPr="00882936" w:rsidRDefault="00604D73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 xml:space="preserve">Organizarea de </w:t>
            </w:r>
            <w:r w:rsidRPr="00882936">
              <w:rPr>
                <w:rFonts w:cs="Arial"/>
              </w:rPr>
              <w:t xml:space="preserve">spectacole pentru </w:t>
            </w:r>
            <w:r w:rsidR="001B30F7" w:rsidRPr="00882936">
              <w:rPr>
                <w:rFonts w:cs="Arial"/>
              </w:rPr>
              <w:t>recompensarea tinerilor merituo</w:t>
            </w:r>
            <w:r w:rsidR="001B30F7" w:rsidRPr="00882936">
              <w:t>ș</w:t>
            </w:r>
            <w:r w:rsidRPr="00882936">
              <w:rPr>
                <w:rFonts w:cs="Arial"/>
              </w:rPr>
              <w:t>i din</w:t>
            </w:r>
            <w:r w:rsidR="001B30F7" w:rsidRPr="00882936">
              <w:rPr>
                <w:rFonts w:cs="Arial"/>
              </w:rPr>
              <w:t xml:space="preserve"> Eparhia Timi</w:t>
            </w:r>
            <w:r w:rsidR="001B30F7" w:rsidRPr="00882936">
              <w:t>ș</w:t>
            </w:r>
            <w:r w:rsidRPr="00882936">
              <w:rPr>
                <w:rFonts w:cs="Arial"/>
              </w:rPr>
              <w:t>oarei</w:t>
            </w:r>
          </w:p>
          <w:p w14:paraId="5B62A708" w14:textId="7BE7B609" w:rsidR="007F568A" w:rsidRPr="00FF5C46" w:rsidRDefault="001B30F7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882936">
              <w:rPr>
                <w:rFonts w:cs="Arial"/>
              </w:rPr>
              <w:t>Ini</w:t>
            </w:r>
            <w:r w:rsidRPr="00882936">
              <w:t>ț</w:t>
            </w:r>
            <w:r w:rsidR="007F568A" w:rsidRPr="00882936">
              <w:rPr>
                <w:rFonts w:cs="Arial"/>
              </w:rPr>
              <w:t>ierea</w:t>
            </w:r>
            <w:r w:rsidRPr="00882936">
              <w:rPr>
                <w:rFonts w:cs="Arial"/>
              </w:rPr>
              <w:t xml:space="preserve"> proiectului „Mitropolia în via</w:t>
            </w:r>
            <w:r w:rsidRPr="00882936">
              <w:t>ț</w:t>
            </w:r>
            <w:r w:rsidRPr="00882936">
              <w:rPr>
                <w:rFonts w:cs="Arial"/>
              </w:rPr>
              <w:t>a cultural</w:t>
            </w:r>
            <w:r w:rsidRPr="00882936">
              <w:t>ă</w:t>
            </w:r>
            <w:r w:rsidRPr="00882936">
              <w:rPr>
                <w:rFonts w:cs="Arial"/>
              </w:rPr>
              <w:t xml:space="preserve"> a cet</w:t>
            </w:r>
            <w:r w:rsidRPr="00882936">
              <w:t>ăț</w:t>
            </w:r>
            <w:r w:rsidR="007F568A" w:rsidRPr="00882936">
              <w:rPr>
                <w:rFonts w:cs="Arial"/>
              </w:rPr>
              <w:t>ii”</w:t>
            </w:r>
            <w:r w:rsidRPr="00882936">
              <w:rPr>
                <w:rFonts w:cs="Arial"/>
              </w:rPr>
              <w:t xml:space="preserve"> </w:t>
            </w:r>
            <w:r w:rsidRPr="00882936">
              <w:t>ș</w:t>
            </w:r>
            <w:r w:rsidR="00895607" w:rsidRPr="00882936">
              <w:rPr>
                <w:rFonts w:cs="Arial"/>
              </w:rPr>
              <w:t>i organizarea de spe</w:t>
            </w:r>
            <w:r w:rsidRPr="00882936">
              <w:rPr>
                <w:rFonts w:cs="Arial"/>
              </w:rPr>
              <w:t>ctacole-eveniment cu prilejul s</w:t>
            </w:r>
            <w:r w:rsidRPr="00882936">
              <w:t>ă</w:t>
            </w:r>
            <w:r w:rsidRPr="00882936">
              <w:rPr>
                <w:rFonts w:cs="Arial"/>
              </w:rPr>
              <w:t>rb</w:t>
            </w:r>
            <w:r w:rsidRPr="00882936">
              <w:t>ă</w:t>
            </w:r>
            <w:r w:rsidRPr="00882936">
              <w:rPr>
                <w:rFonts w:cs="Arial"/>
              </w:rPr>
              <w:t>torilor tradi</w:t>
            </w:r>
            <w:r w:rsidRPr="00882936">
              <w:t>ț</w:t>
            </w:r>
            <w:r w:rsidRPr="00882936">
              <w:rPr>
                <w:rFonts w:cs="Arial"/>
              </w:rPr>
              <w:t>ionale cre</w:t>
            </w:r>
            <w:r w:rsidRPr="00882936">
              <w:t>ș</w:t>
            </w:r>
            <w:r w:rsidRPr="00882936">
              <w:rPr>
                <w:rFonts w:cs="Arial"/>
              </w:rPr>
              <w:t>tine - ”Na</w:t>
            </w:r>
            <w:r w:rsidRPr="00882936">
              <w:t>șt</w:t>
            </w:r>
            <w:r w:rsidR="00895607" w:rsidRPr="00882936">
              <w:rPr>
                <w:rFonts w:cs="Arial"/>
              </w:rPr>
              <w:t>erea – Învierea</w:t>
            </w:r>
            <w:r w:rsidR="00895607" w:rsidRPr="00FF5C46">
              <w:rPr>
                <w:rFonts w:cs="Arial"/>
              </w:rPr>
              <w:t xml:space="preserve"> Mântuitorului”</w:t>
            </w:r>
          </w:p>
          <w:p w14:paraId="30F18229" w14:textId="77777777" w:rsidR="002A18E1" w:rsidRPr="00FF5C46" w:rsidRDefault="002A18E1" w:rsidP="002A18E1">
            <w:pPr>
              <w:pStyle w:val="CVNormal"/>
              <w:rPr>
                <w:rFonts w:cs="Arial"/>
              </w:rPr>
            </w:pPr>
          </w:p>
          <w:p w14:paraId="4FD2FA9E" w14:textId="4CF1C50E" w:rsidR="002A18E1" w:rsidRPr="00FF5C46" w:rsidRDefault="002A18E1" w:rsidP="00236415">
            <w:pPr>
              <w:pStyle w:val="CVNormal"/>
              <w:ind w:left="142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2008-2009</w:t>
            </w:r>
          </w:p>
          <w:p w14:paraId="3E9D8436" w14:textId="77777777" w:rsidR="002A18E1" w:rsidRPr="00FF5C46" w:rsidRDefault="002A18E1" w:rsidP="002A18E1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Facultatea de Litere, Istorie și Teologie, Universitatea de Vest Timișoara</w:t>
            </w:r>
          </w:p>
          <w:p w14:paraId="72219AED" w14:textId="7BFEAC7E" w:rsidR="002A18E1" w:rsidRPr="00FF5C46" w:rsidRDefault="001B30F7" w:rsidP="002A18E1">
            <w:pPr>
              <w:pStyle w:val="CVNormal"/>
            </w:pPr>
            <w:r w:rsidRPr="00FF5C46">
              <w:rPr>
                <w:rFonts w:cs="Arial"/>
              </w:rPr>
              <w:t>Educa</w:t>
            </w:r>
            <w:r w:rsidRPr="00FF5C46">
              <w:rPr>
                <w:rFonts w:ascii="Times New Roman" w:hAnsi="Times New Roman"/>
              </w:rPr>
              <w:t>ț</w:t>
            </w:r>
            <w:r w:rsidR="002A18E1" w:rsidRPr="00FF5C46">
              <w:rPr>
                <w:rFonts w:cs="Arial"/>
              </w:rPr>
              <w:t>ie univ</w:t>
            </w:r>
            <w:r w:rsidR="00F2367B" w:rsidRPr="00FF5C46">
              <w:rPr>
                <w:rFonts w:cs="Arial"/>
              </w:rPr>
              <w:t>e</w:t>
            </w:r>
            <w:r w:rsidRPr="00FF5C46">
              <w:rPr>
                <w:rFonts w:cs="Arial"/>
              </w:rPr>
              <w:t>rsitar</w:t>
            </w:r>
            <w:r w:rsidRPr="00FF5C46">
              <w:rPr>
                <w:rFonts w:ascii="Times New Roman" w:hAnsi="Times New Roman"/>
              </w:rPr>
              <w:t>ă</w:t>
            </w:r>
          </w:p>
          <w:p w14:paraId="5149AFE5" w14:textId="3EBCADE7" w:rsidR="002A18E1" w:rsidRPr="00FF5C46" w:rsidRDefault="009F0DE2" w:rsidP="002A18E1">
            <w:pPr>
              <w:pStyle w:val="CVNormal"/>
              <w:rPr>
                <w:rFonts w:cs="Arial"/>
              </w:rPr>
            </w:pPr>
            <w:r w:rsidRPr="00FF5C46">
              <w:rPr>
                <w:rFonts w:cs="Arial"/>
                <w:b/>
              </w:rPr>
              <w:t xml:space="preserve">Lector asociat </w:t>
            </w:r>
            <w:r w:rsidR="001B30F7" w:rsidRPr="00FF5C46">
              <w:rPr>
                <w:rFonts w:cs="Arial"/>
              </w:rPr>
              <w:t>– cursul de ”Formare duhovniceasc</w:t>
            </w:r>
            <w:r w:rsidR="001B30F7"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>”</w:t>
            </w:r>
          </w:p>
          <w:p w14:paraId="20326A3A" w14:textId="424D09F2" w:rsidR="00BE504F" w:rsidRPr="00FF5C46" w:rsidRDefault="009F0DE2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Se</w:t>
            </w:r>
            <w:r w:rsidR="001B30F7" w:rsidRPr="00FF5C46">
              <w:rPr>
                <w:rFonts w:cs="Arial"/>
              </w:rPr>
              <w:t>minarii de formare duhovniceasc</w:t>
            </w:r>
            <w:r w:rsidR="001B30F7" w:rsidRPr="00FF5C46">
              <w:rPr>
                <w:rFonts w:ascii="Times New Roman" w:hAnsi="Times New Roman"/>
              </w:rPr>
              <w:t>ă</w:t>
            </w:r>
          </w:p>
          <w:p w14:paraId="57058F89" w14:textId="6D45BC1D" w:rsidR="00FE3EA5" w:rsidRPr="00FF5C46" w:rsidRDefault="00BE504F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Schimb de experie</w:t>
            </w:r>
            <w:r w:rsidR="001B30F7" w:rsidRPr="00FF5C46">
              <w:rPr>
                <w:rFonts w:cs="Arial"/>
              </w:rPr>
              <w:t>n</w:t>
            </w:r>
            <w:r w:rsidR="001B30F7" w:rsidRPr="00FF5C46">
              <w:rPr>
                <w:rFonts w:ascii="Times New Roman" w:hAnsi="Times New Roman"/>
              </w:rPr>
              <w:t>ță</w:t>
            </w:r>
            <w:r w:rsidR="001B30F7" w:rsidRPr="00FF5C46">
              <w:rPr>
                <w:rFonts w:cs="Arial"/>
              </w:rPr>
              <w:t xml:space="preserve"> între Facultatea de Teatru </w:t>
            </w:r>
            <w:r w:rsidR="001B30F7"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i Facultatea de Teologie</w:t>
            </w:r>
          </w:p>
          <w:p w14:paraId="58CEB878" w14:textId="77777777" w:rsidR="00882936" w:rsidRDefault="00882936" w:rsidP="002261A7">
            <w:pPr>
              <w:pStyle w:val="CVNormal"/>
              <w:ind w:left="0"/>
              <w:rPr>
                <w:rFonts w:cs="Arial"/>
              </w:rPr>
            </w:pPr>
          </w:p>
          <w:p w14:paraId="564B7164" w14:textId="77777777" w:rsidR="00621A9A" w:rsidRPr="00FF5C46" w:rsidRDefault="00621A9A" w:rsidP="002261A7">
            <w:pPr>
              <w:pStyle w:val="CVNormal"/>
              <w:ind w:left="0"/>
              <w:rPr>
                <w:rFonts w:cs="Arial"/>
              </w:rPr>
            </w:pPr>
          </w:p>
          <w:p w14:paraId="0D9FC80C" w14:textId="51324221" w:rsidR="00FE3EA5" w:rsidRPr="00FF5C46" w:rsidRDefault="00432D9D" w:rsidP="00FE3EA5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2000 – 2002</w:t>
            </w:r>
          </w:p>
          <w:p w14:paraId="250C68A9" w14:textId="5FF475B2" w:rsidR="00432D9D" w:rsidRPr="00FF5C46" w:rsidRDefault="00BD6A84" w:rsidP="00FE3EA5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 xml:space="preserve">Facultatea </w:t>
            </w:r>
            <w:r w:rsidR="00F2367B" w:rsidRPr="00FF5C46">
              <w:rPr>
                <w:rFonts w:cs="Arial"/>
                <w:b/>
              </w:rPr>
              <w:t xml:space="preserve">de </w:t>
            </w:r>
            <w:r w:rsidRPr="00FF5C46">
              <w:rPr>
                <w:rFonts w:cs="Arial"/>
                <w:b/>
              </w:rPr>
              <w:t xml:space="preserve">Muzică-Actorie, </w:t>
            </w:r>
            <w:r w:rsidR="00F2367B" w:rsidRPr="00FF5C46">
              <w:rPr>
                <w:rFonts w:cs="Arial"/>
                <w:b/>
              </w:rPr>
              <w:t>Universitatea de Vest Timișoara</w:t>
            </w:r>
          </w:p>
          <w:p w14:paraId="101FD737" w14:textId="0E65FBBB" w:rsidR="00432D9D" w:rsidRPr="00FF5C46" w:rsidRDefault="00432D9D" w:rsidP="00FE3EA5">
            <w:pPr>
              <w:pStyle w:val="CVNormal"/>
            </w:pPr>
            <w:r w:rsidRPr="00FF5C46">
              <w:rPr>
                <w:rFonts w:cs="Arial"/>
              </w:rPr>
              <w:t>Educa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ie universitar</w:t>
            </w:r>
            <w:r w:rsidR="00A35A7E" w:rsidRPr="00FF5C46">
              <w:rPr>
                <w:rFonts w:ascii="Times New Roman" w:hAnsi="Times New Roman"/>
              </w:rPr>
              <w:t>ă</w:t>
            </w:r>
          </w:p>
          <w:p w14:paraId="20D05AF7" w14:textId="19204A63" w:rsidR="00432D9D" w:rsidRPr="00FF5C46" w:rsidRDefault="00432D9D" w:rsidP="00FE3EA5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Preparator universitar</w:t>
            </w:r>
          </w:p>
          <w:p w14:paraId="06D26CA5" w14:textId="6E51A447" w:rsidR="00432D9D" w:rsidRPr="00FF5C46" w:rsidRDefault="00A35A7E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 xml:space="preserve">Seminarii de arta actorului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i improviza</w:t>
            </w:r>
            <w:r w:rsidRPr="00FF5C46">
              <w:rPr>
                <w:rFonts w:ascii="Times New Roman" w:hAnsi="Times New Roman"/>
              </w:rPr>
              <w:t>ț</w:t>
            </w:r>
            <w:r w:rsidR="00EE3A93" w:rsidRPr="00FF5C46">
              <w:rPr>
                <w:rFonts w:cs="Arial"/>
              </w:rPr>
              <w:t>ie</w:t>
            </w:r>
          </w:p>
          <w:p w14:paraId="6BE2658B" w14:textId="77777777" w:rsidR="00EE3A93" w:rsidRPr="00FF5C46" w:rsidRDefault="00EE3A93" w:rsidP="00EE3A93">
            <w:pPr>
              <w:pStyle w:val="CVNormal"/>
              <w:rPr>
                <w:rFonts w:cs="Arial"/>
              </w:rPr>
            </w:pPr>
          </w:p>
          <w:p w14:paraId="7DF90BED" w14:textId="77777777" w:rsidR="00621A9A" w:rsidRDefault="00621A9A" w:rsidP="00621A9A">
            <w:pPr>
              <w:pStyle w:val="CVNormal"/>
              <w:ind w:left="0"/>
              <w:rPr>
                <w:rFonts w:cs="Arial"/>
                <w:b/>
              </w:rPr>
            </w:pPr>
          </w:p>
          <w:p w14:paraId="45CA3C37" w14:textId="1077D2AE" w:rsidR="00FE3EA5" w:rsidRPr="00FF5C46" w:rsidRDefault="00EE3A93" w:rsidP="00FE3EA5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1998-2000</w:t>
            </w:r>
          </w:p>
          <w:p w14:paraId="409FDEE2" w14:textId="77777777" w:rsidR="00EE3A93" w:rsidRPr="00FF5C46" w:rsidRDefault="00EE3A93" w:rsidP="00FE3EA5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Liceul Energetic Timișoara</w:t>
            </w:r>
          </w:p>
          <w:p w14:paraId="28EB1787" w14:textId="012114F4" w:rsidR="00EE3A93" w:rsidRPr="00FF5C46" w:rsidRDefault="00A35A7E" w:rsidP="00EE3A93">
            <w:pPr>
              <w:pStyle w:val="CVNormal"/>
            </w:pPr>
            <w:r w:rsidRPr="00FF5C46">
              <w:rPr>
                <w:rFonts w:cs="Arial"/>
              </w:rPr>
              <w:t>Educa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ie pre-universitar</w:t>
            </w:r>
            <w:r w:rsidRPr="00FF5C46">
              <w:rPr>
                <w:rFonts w:ascii="Times New Roman" w:hAnsi="Times New Roman"/>
              </w:rPr>
              <w:t>ă</w:t>
            </w:r>
          </w:p>
          <w:p w14:paraId="7DC722C7" w14:textId="23CC0778" w:rsidR="00EE3A93" w:rsidRPr="00FF5C46" w:rsidRDefault="00EE3A93" w:rsidP="00EE3A93">
            <w:pPr>
              <w:pStyle w:val="CVNormal"/>
              <w:rPr>
                <w:rFonts w:cs="Arial"/>
                <w:b/>
              </w:rPr>
            </w:pPr>
            <w:r w:rsidRPr="00FF5C46">
              <w:rPr>
                <w:rFonts w:cs="Arial"/>
                <w:b/>
              </w:rPr>
              <w:t>Profesor de actorie</w:t>
            </w:r>
          </w:p>
          <w:p w14:paraId="65473F16" w14:textId="58510E74" w:rsidR="00EE3A93" w:rsidRPr="00FF5C46" w:rsidRDefault="00EE3A93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Cursu</w:t>
            </w:r>
            <w:r w:rsidR="00A35A7E" w:rsidRPr="00FF5C46">
              <w:rPr>
                <w:rFonts w:cs="Arial"/>
              </w:rPr>
              <w:t xml:space="preserve">ri de arta actorului de teatru 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A35A7E" w:rsidRPr="00FF5C46">
              <w:rPr>
                <w:rFonts w:cs="Arial"/>
              </w:rPr>
              <w:t>i improviza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ie (materie op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ional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Pr="00FF5C46">
              <w:rPr>
                <w:rFonts w:cs="Arial"/>
              </w:rPr>
              <w:t>)</w:t>
            </w:r>
          </w:p>
          <w:p w14:paraId="6A99AF5C" w14:textId="6876B8E6" w:rsidR="00701D5F" w:rsidRPr="00FF5C46" w:rsidRDefault="00701D5F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Produc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ia de clas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="00A35A7E" w:rsidRPr="00FF5C46">
              <w:rPr>
                <w:rFonts w:cs="Arial"/>
              </w:rPr>
              <w:t xml:space="preserve"> a fost prezentat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="00A35A7E" w:rsidRPr="00FF5C46">
              <w:t xml:space="preserve"> </w:t>
            </w:r>
            <w:r w:rsidR="00A35A7E" w:rsidRPr="00FF5C46">
              <w:rPr>
                <w:rFonts w:cs="Arial"/>
              </w:rPr>
              <w:t>în spectacolul de gal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="00A35A7E" w:rsidRPr="00FF5C46">
              <w:rPr>
                <w:rFonts w:cs="Arial"/>
              </w:rPr>
              <w:t xml:space="preserve"> al organiza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iei „Salva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 xml:space="preserve">i copiii” </w:t>
            </w:r>
            <w:r w:rsidR="00A35A7E" w:rsidRPr="00FF5C46">
              <w:rPr>
                <w:rFonts w:cs="Arial"/>
              </w:rPr>
              <w:t>pe 25 decembrie 1999, la Bucure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A35A7E" w:rsidRPr="00FF5C46">
              <w:rPr>
                <w:rFonts w:cs="Arial"/>
              </w:rPr>
              <w:t>ti, la Cercul Militar Na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ional</w:t>
            </w:r>
          </w:p>
          <w:p w14:paraId="1ADAEE81" w14:textId="0193B91C" w:rsidR="00895607" w:rsidRDefault="00895607" w:rsidP="00F860DB">
            <w:pPr>
              <w:pStyle w:val="CVNormal"/>
              <w:ind w:left="833"/>
              <w:rPr>
                <w:rFonts w:cs="Arial"/>
              </w:rPr>
            </w:pPr>
          </w:p>
          <w:p w14:paraId="5BE48819" w14:textId="77777777" w:rsidR="002261A7" w:rsidRDefault="002261A7" w:rsidP="00453E94">
            <w:pPr>
              <w:pStyle w:val="CVNormal"/>
              <w:ind w:left="0"/>
              <w:rPr>
                <w:rFonts w:cs="Arial"/>
              </w:rPr>
            </w:pPr>
          </w:p>
          <w:p w14:paraId="043514C6" w14:textId="77777777" w:rsidR="00453E94" w:rsidRDefault="00453E94" w:rsidP="00453E94">
            <w:pPr>
              <w:pStyle w:val="CVNormal"/>
              <w:ind w:left="0"/>
              <w:rPr>
                <w:rFonts w:cs="Arial"/>
              </w:rPr>
            </w:pPr>
          </w:p>
          <w:p w14:paraId="036A91A7" w14:textId="77777777" w:rsidR="00453E94" w:rsidRPr="00FF5C46" w:rsidRDefault="00453E94" w:rsidP="00453E94">
            <w:pPr>
              <w:pStyle w:val="CVNormal"/>
              <w:ind w:left="0"/>
              <w:rPr>
                <w:rFonts w:cs="Arial"/>
              </w:rPr>
            </w:pPr>
          </w:p>
          <w:p w14:paraId="586E7300" w14:textId="07B2679D" w:rsidR="00504575" w:rsidRPr="00FF5C46" w:rsidRDefault="00A35A7E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 xml:space="preserve">Realizator de spectacole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i turnee în ca</w:t>
            </w:r>
            <w:r w:rsidR="00365BAE" w:rsidRPr="00FF5C46">
              <w:rPr>
                <w:rFonts w:cs="Arial"/>
              </w:rPr>
              <w:t>d</w:t>
            </w:r>
            <w:r w:rsidRPr="00FF5C46">
              <w:rPr>
                <w:rFonts w:cs="Arial"/>
              </w:rPr>
              <w:t>r</w:t>
            </w:r>
            <w:r w:rsidR="00365BAE" w:rsidRPr="00FF5C46">
              <w:rPr>
                <w:rFonts w:cs="Arial"/>
              </w:rPr>
              <w:t>ul departamentului de m</w:t>
            </w:r>
            <w:r w:rsidRPr="00FF5C46">
              <w:rPr>
                <w:rFonts w:cs="Arial"/>
              </w:rPr>
              <w:t>arketing al SC JOE SRL din Timi</w:t>
            </w:r>
            <w:r w:rsidRPr="00FF5C46">
              <w:rPr>
                <w:rFonts w:ascii="Times New Roman" w:hAnsi="Times New Roman"/>
              </w:rPr>
              <w:t>ș</w:t>
            </w:r>
            <w:r w:rsidR="00365BAE" w:rsidRPr="00FF5C46">
              <w:rPr>
                <w:rFonts w:cs="Arial"/>
              </w:rPr>
              <w:t xml:space="preserve">oara (mascota Joe) între 1996 </w:t>
            </w:r>
            <w:r w:rsidR="00504575" w:rsidRPr="00FF5C46">
              <w:rPr>
                <w:rFonts w:cs="Arial"/>
              </w:rPr>
              <w:t>–</w:t>
            </w:r>
            <w:r w:rsidR="00365BAE" w:rsidRPr="00FF5C46">
              <w:rPr>
                <w:rFonts w:cs="Arial"/>
              </w:rPr>
              <w:t xml:space="preserve"> 1999</w:t>
            </w:r>
          </w:p>
          <w:p w14:paraId="3E604CD2" w14:textId="1E4D930C" w:rsidR="00D7178C" w:rsidRPr="00FF5C46" w:rsidRDefault="00A35A7E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Actor colaborator la Teatrul Na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ional Timi</w:t>
            </w:r>
            <w:r w:rsidRPr="00FF5C46">
              <w:rPr>
                <w:rFonts w:ascii="Times New Roman" w:hAnsi="Times New Roman"/>
              </w:rPr>
              <w:t>ș</w:t>
            </w:r>
            <w:r w:rsidR="00D7178C" w:rsidRPr="00FF5C46">
              <w:rPr>
                <w:rFonts w:cs="Arial"/>
              </w:rPr>
              <w:t>oara între 1996</w:t>
            </w:r>
            <w:r w:rsidR="00812E45" w:rsidRPr="00FF5C46">
              <w:rPr>
                <w:rFonts w:cs="Arial"/>
              </w:rPr>
              <w:t xml:space="preserve"> </w:t>
            </w:r>
            <w:r w:rsidR="00D7178C" w:rsidRPr="00FF5C46">
              <w:rPr>
                <w:rFonts w:cs="Arial"/>
              </w:rPr>
              <w:t>-</w:t>
            </w:r>
            <w:r w:rsidR="00812E45" w:rsidRPr="00FF5C46">
              <w:rPr>
                <w:rFonts w:cs="Arial"/>
              </w:rPr>
              <w:t xml:space="preserve"> </w:t>
            </w:r>
            <w:r w:rsidR="00D7178C" w:rsidRPr="00FF5C46">
              <w:rPr>
                <w:rFonts w:cs="Arial"/>
              </w:rPr>
              <w:t>2000</w:t>
            </w:r>
          </w:p>
          <w:p w14:paraId="0A51467F" w14:textId="0325B2C4" w:rsidR="00504575" w:rsidRPr="00FF5C46" w:rsidRDefault="00D7178C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Actor colabora</w:t>
            </w:r>
            <w:r w:rsidR="00A35A7E" w:rsidRPr="00FF5C46">
              <w:rPr>
                <w:rFonts w:cs="Arial"/>
              </w:rPr>
              <w:t>tor la Teatrul Maghiar din Timi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oara între 1996 - 1998</w:t>
            </w:r>
            <w:r w:rsidR="00504575" w:rsidRPr="00FF5C46">
              <w:rPr>
                <w:rFonts w:cs="Arial"/>
              </w:rPr>
              <w:t xml:space="preserve"> </w:t>
            </w:r>
          </w:p>
          <w:p w14:paraId="7A4CF5AE" w14:textId="7A6052D1" w:rsidR="00D7178C" w:rsidRPr="00FF5C46" w:rsidRDefault="00D7178C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Actor colaborator la</w:t>
            </w:r>
            <w:r w:rsidR="00A35A7E" w:rsidRPr="00FF5C46">
              <w:rPr>
                <w:rFonts w:cs="Arial"/>
              </w:rPr>
              <w:t xml:space="preserve"> Opera Român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="00A35A7E" w:rsidRPr="00FF5C46">
              <w:rPr>
                <w:rFonts w:cs="Arial"/>
              </w:rPr>
              <w:t xml:space="preserve"> Timi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212A13" w:rsidRPr="00FF5C46">
              <w:rPr>
                <w:rFonts w:cs="Arial"/>
              </w:rPr>
              <w:t>oara între 1997-1998</w:t>
            </w:r>
          </w:p>
          <w:p w14:paraId="53EBF396" w14:textId="61982BD6" w:rsidR="00547E27" w:rsidRPr="00FF5C46" w:rsidRDefault="00547E27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Realizator de spectacole în cadru</w:t>
            </w:r>
            <w:r w:rsidR="00882936">
              <w:rPr>
                <w:rFonts w:cs="Arial"/>
              </w:rPr>
              <w:t>l programului „</w:t>
            </w:r>
            <w:r w:rsidR="00A35A7E" w:rsidRPr="00FF5C46">
              <w:rPr>
                <w:rFonts w:cs="Arial"/>
              </w:rPr>
              <w:t>Terapia prin art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="00A35A7E" w:rsidRPr="00FF5C46">
              <w:rPr>
                <w:rFonts w:cs="Arial"/>
              </w:rPr>
              <w:t>” al Funda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 xml:space="preserve">iei de Art-Terapie </w:t>
            </w:r>
            <w:r w:rsidR="00882936">
              <w:rPr>
                <w:rFonts w:cs="Arial"/>
              </w:rPr>
              <w:t>„</w:t>
            </w:r>
            <w:r w:rsidRPr="00FF5C46">
              <w:rPr>
                <w:rFonts w:cs="Arial"/>
              </w:rPr>
              <w:t xml:space="preserve">Dr. Eliza </w:t>
            </w:r>
            <w:r w:rsidR="00812E45" w:rsidRPr="00FF5C46">
              <w:rPr>
                <w:rFonts w:cs="Arial"/>
              </w:rPr>
              <w:t>Ionescu” între</w:t>
            </w:r>
            <w:r w:rsidRPr="00FF5C46">
              <w:rPr>
                <w:rFonts w:cs="Arial"/>
              </w:rPr>
              <w:t xml:space="preserve"> 1997-1999</w:t>
            </w:r>
          </w:p>
          <w:p w14:paraId="56D0FD35" w14:textId="24D11B4A" w:rsidR="00472DFC" w:rsidRPr="00FF5C46" w:rsidRDefault="00472DFC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Regiz</w:t>
            </w:r>
            <w:r w:rsidR="00A35A7E" w:rsidRPr="00FF5C46">
              <w:rPr>
                <w:rFonts w:cs="Arial"/>
              </w:rPr>
              <w:t>or la Studioul de Teatru, Muzic</w:t>
            </w:r>
            <w:r w:rsidR="00A35A7E" w:rsidRPr="00FF5C46">
              <w:rPr>
                <w:rFonts w:ascii="Times New Roman" w:hAnsi="Times New Roman"/>
              </w:rPr>
              <w:t>ă</w:t>
            </w:r>
            <w:r w:rsidR="00A35A7E" w:rsidRPr="00FF5C46">
              <w:rPr>
                <w:rFonts w:cs="Arial"/>
              </w:rPr>
              <w:t xml:space="preserve"> 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882936">
              <w:rPr>
                <w:rFonts w:cs="Arial"/>
              </w:rPr>
              <w:t>i Film „</w:t>
            </w:r>
            <w:r w:rsidRPr="00FF5C46">
              <w:rPr>
                <w:rFonts w:cs="Arial"/>
              </w:rPr>
              <w:t>Cutia Pan</w:t>
            </w:r>
            <w:r w:rsidR="00A35A7E" w:rsidRPr="00FF5C46">
              <w:rPr>
                <w:rFonts w:cs="Arial"/>
              </w:rPr>
              <w:t>dorei” din cadrul Casei Studen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t>i</w:t>
            </w:r>
            <w:r w:rsidR="00A35A7E" w:rsidRPr="00FF5C46">
              <w:rPr>
                <w:rFonts w:cs="Arial"/>
              </w:rPr>
              <w:t>lor Timi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oara</w:t>
            </w:r>
          </w:p>
          <w:p w14:paraId="5BDDF374" w14:textId="1CC5E67A" w:rsidR="00812E45" w:rsidRPr="00FF5C46" w:rsidRDefault="00A35A7E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>Directorul sec</w:t>
            </w:r>
            <w:r w:rsidRPr="00FF5C46">
              <w:rPr>
                <w:rFonts w:ascii="Times New Roman" w:hAnsi="Times New Roman"/>
              </w:rPr>
              <w:t>ț</w:t>
            </w:r>
            <w:r w:rsidR="00812E45" w:rsidRPr="00FF5C46">
              <w:rPr>
                <w:rFonts w:cs="Arial"/>
              </w:rPr>
              <w:t>iunii de Teatru din cadrul Festivalulu</w:t>
            </w:r>
            <w:r w:rsidRPr="00FF5C46">
              <w:rPr>
                <w:rFonts w:cs="Arial"/>
              </w:rPr>
              <w:t>i Na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ional Studen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>esc StudentFest, edi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rPr>
                <w:rFonts w:cs="Arial"/>
              </w:rPr>
              <w:t xml:space="preserve">iile 2002 </w:t>
            </w:r>
            <w:r w:rsidRPr="00FF5C46">
              <w:rPr>
                <w:rFonts w:ascii="Times New Roman" w:hAnsi="Times New Roman"/>
              </w:rPr>
              <w:t>ș</w:t>
            </w:r>
            <w:r w:rsidR="00812E45" w:rsidRPr="00FF5C46">
              <w:rPr>
                <w:rFonts w:cs="Arial"/>
              </w:rPr>
              <w:t>i 2003</w:t>
            </w:r>
          </w:p>
          <w:p w14:paraId="4296E07E" w14:textId="62E52DD2" w:rsidR="00472DFC" w:rsidRPr="00FF5C46" w:rsidRDefault="00A35A7E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 xml:space="preserve">Regizor </w:t>
            </w:r>
            <w:r w:rsidRPr="00FF5C46">
              <w:rPr>
                <w:rFonts w:ascii="Times New Roman" w:hAnsi="Times New Roman"/>
              </w:rPr>
              <w:t>ș</w:t>
            </w:r>
            <w:r w:rsidR="00472DFC" w:rsidRPr="00FF5C46">
              <w:rPr>
                <w:rFonts w:cs="Arial"/>
              </w:rPr>
              <w:t xml:space="preserve">i realizator al spectacolului </w:t>
            </w:r>
            <w:r w:rsidR="00882936">
              <w:rPr>
                <w:rFonts w:cs="Arial"/>
              </w:rPr>
              <w:t>„</w:t>
            </w:r>
            <w:r w:rsidR="00472DFC" w:rsidRPr="00FF5C46">
              <w:rPr>
                <w:rFonts w:cs="Arial"/>
              </w:rPr>
              <w:t xml:space="preserve">Ispitirea lui Iuda” de Giovanni Pappini, </w:t>
            </w:r>
            <w:r w:rsidRPr="00FF5C46">
              <w:rPr>
                <w:rFonts w:cs="Arial"/>
              </w:rPr>
              <w:t>prezentat în Penitenciarul Timi</w:t>
            </w:r>
            <w:r w:rsidRPr="00FF5C46">
              <w:rPr>
                <w:rFonts w:ascii="Times New Roman" w:hAnsi="Times New Roman"/>
              </w:rPr>
              <w:t>ș</w:t>
            </w:r>
            <w:r w:rsidR="008D5CAD" w:rsidRPr="00FF5C46">
              <w:rPr>
                <w:rFonts w:cs="Arial"/>
              </w:rPr>
              <w:t>oara în cadru</w:t>
            </w:r>
            <w:r w:rsidR="00687C60" w:rsidRPr="00FF5C46">
              <w:rPr>
                <w:rFonts w:cs="Arial"/>
              </w:rPr>
              <w:t>l Festivalului StudentFest 2003. Turne</w:t>
            </w:r>
            <w:r w:rsidRPr="00FF5C46">
              <w:rPr>
                <w:rFonts w:cs="Arial"/>
              </w:rPr>
              <w:t>ul cu acest spectacol s-a desf</w:t>
            </w:r>
            <w:r w:rsidRPr="00FF5C46">
              <w:rPr>
                <w:rFonts w:ascii="Times New Roman" w:hAnsi="Times New Roman"/>
              </w:rPr>
              <w:t>ăș</w:t>
            </w:r>
            <w:r w:rsidR="00687C60" w:rsidRPr="00FF5C46">
              <w:rPr>
                <w:rFonts w:cs="Arial"/>
              </w:rPr>
              <w:t>ura</w:t>
            </w:r>
            <w:r w:rsidRPr="00FF5C46">
              <w:rPr>
                <w:rFonts w:cs="Arial"/>
              </w:rPr>
              <w:t>t în penitenciarele din ora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 xml:space="preserve">ele Deva, Aiud, Arad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rPr>
                <w:rFonts w:cs="Arial"/>
              </w:rPr>
              <w:t>i Timi</w:t>
            </w:r>
            <w:r w:rsidRPr="00FF5C46">
              <w:rPr>
                <w:rFonts w:ascii="Times New Roman" w:hAnsi="Times New Roman"/>
              </w:rPr>
              <w:t>ș</w:t>
            </w:r>
            <w:r w:rsidR="00687C60" w:rsidRPr="00FF5C46">
              <w:rPr>
                <w:rFonts w:cs="Arial"/>
              </w:rPr>
              <w:t>oara, iar la final a fost prezentat pe sce</w:t>
            </w:r>
            <w:r w:rsidRPr="00FF5C46">
              <w:rPr>
                <w:rFonts w:cs="Arial"/>
              </w:rPr>
              <w:t>na Teatrului Nottara din Bucure</w:t>
            </w:r>
            <w:r w:rsidRPr="00FF5C46">
              <w:rPr>
                <w:rFonts w:ascii="Times New Roman" w:hAnsi="Times New Roman"/>
              </w:rPr>
              <w:t>ș</w:t>
            </w:r>
            <w:r w:rsidR="00687C60" w:rsidRPr="00FF5C46">
              <w:rPr>
                <w:rFonts w:cs="Arial"/>
              </w:rPr>
              <w:t>ti</w:t>
            </w:r>
            <w:r w:rsidR="00F53A8D" w:rsidRPr="00FF5C46">
              <w:rPr>
                <w:rFonts w:cs="Arial"/>
              </w:rPr>
              <w:t xml:space="preserve"> – 2003</w:t>
            </w:r>
          </w:p>
          <w:p w14:paraId="2DAA42A9" w14:textId="72A1C848" w:rsidR="008255A4" w:rsidRPr="00744243" w:rsidRDefault="00882936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Regizor al </w:t>
            </w:r>
            <w:r w:rsidRPr="00744243">
              <w:rPr>
                <w:rFonts w:cs="Arial"/>
              </w:rPr>
              <w:t>spectacolului „</w:t>
            </w:r>
            <w:r w:rsidR="008255A4" w:rsidRPr="00744243">
              <w:rPr>
                <w:rFonts w:cs="Arial"/>
              </w:rPr>
              <w:t>220</w:t>
            </w:r>
            <w:r w:rsidR="00A35A7E" w:rsidRPr="00744243">
              <w:rPr>
                <w:rFonts w:cs="Arial"/>
              </w:rPr>
              <w:t xml:space="preserve"> de ani</w:t>
            </w:r>
            <w:r w:rsidR="008255A4" w:rsidRPr="00744243">
              <w:rPr>
                <w:rFonts w:cs="Arial"/>
              </w:rPr>
              <w:t xml:space="preserve"> de la martir</w:t>
            </w:r>
            <w:r w:rsidR="00A35A7E" w:rsidRPr="00744243">
              <w:rPr>
                <w:rFonts w:cs="Arial"/>
              </w:rPr>
              <w:t>iul lui Horea, Clo</w:t>
            </w:r>
            <w:r w:rsidR="00A35A7E" w:rsidRPr="00744243">
              <w:t>ș</w:t>
            </w:r>
            <w:r w:rsidR="00A35A7E" w:rsidRPr="00744243">
              <w:rPr>
                <w:rFonts w:cs="Arial"/>
              </w:rPr>
              <w:t xml:space="preserve">ca </w:t>
            </w:r>
            <w:r w:rsidR="00A35A7E" w:rsidRPr="00744243">
              <w:t>ș</w:t>
            </w:r>
            <w:r w:rsidR="00A35A7E" w:rsidRPr="00744243">
              <w:rPr>
                <w:rFonts w:cs="Arial"/>
              </w:rPr>
              <w:t>i Cri</w:t>
            </w:r>
            <w:r w:rsidR="00A35A7E" w:rsidRPr="00744243">
              <w:t>ș</w:t>
            </w:r>
            <w:r w:rsidR="00313776" w:rsidRPr="00744243">
              <w:rPr>
                <w:rFonts w:cs="Arial"/>
              </w:rPr>
              <w:t xml:space="preserve">an”, realizat în colaborare cu </w:t>
            </w:r>
            <w:r w:rsidR="00A35A7E" w:rsidRPr="00744243">
              <w:rPr>
                <w:rFonts w:cs="Arial"/>
              </w:rPr>
              <w:t>Prefectura Jude</w:t>
            </w:r>
            <w:r w:rsidR="00A35A7E" w:rsidRPr="00744243">
              <w:t>ț</w:t>
            </w:r>
            <w:r w:rsidR="00A35A7E" w:rsidRPr="00744243">
              <w:rPr>
                <w:rFonts w:cs="Arial"/>
              </w:rPr>
              <w:t>ului Alba, Prim</w:t>
            </w:r>
            <w:r w:rsidR="00A35A7E" w:rsidRPr="00744243">
              <w:t>ă</w:t>
            </w:r>
            <w:r w:rsidR="00A35A7E" w:rsidRPr="00744243">
              <w:rPr>
                <w:rFonts w:cs="Arial"/>
              </w:rPr>
              <w:t>ria comunei Horea,</w:t>
            </w:r>
            <w:r w:rsidR="00313776" w:rsidRPr="00744243">
              <w:rPr>
                <w:rFonts w:cs="Arial"/>
              </w:rPr>
              <w:t xml:space="preserve"> Mitropolia Banatului</w:t>
            </w:r>
            <w:r w:rsidR="00A35A7E" w:rsidRPr="00744243">
              <w:rPr>
                <w:rFonts w:cs="Arial"/>
              </w:rPr>
              <w:t xml:space="preserve"> </w:t>
            </w:r>
            <w:r w:rsidR="00A35A7E" w:rsidRPr="00744243">
              <w:t>și Casa de Cultură a Studenților Timișoara</w:t>
            </w:r>
            <w:r w:rsidR="00313776" w:rsidRPr="00744243">
              <w:rPr>
                <w:rFonts w:cs="Arial"/>
              </w:rPr>
              <w:t xml:space="preserve"> – februarie 2005</w:t>
            </w:r>
          </w:p>
          <w:p w14:paraId="76039A14" w14:textId="50D6A5C7" w:rsidR="00F53A8D" w:rsidRPr="00744243" w:rsidRDefault="00F53A8D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744243">
              <w:rPr>
                <w:rFonts w:cs="Arial"/>
              </w:rPr>
              <w:t>Regizor al spectacolul</w:t>
            </w:r>
            <w:r w:rsidR="00A35A7E" w:rsidRPr="00744243">
              <w:rPr>
                <w:rFonts w:cs="Arial"/>
              </w:rPr>
              <w:t>ui de improviza</w:t>
            </w:r>
            <w:r w:rsidR="00A35A7E" w:rsidRPr="00744243">
              <w:t>ț</w:t>
            </w:r>
            <w:r w:rsidR="00A35A7E" w:rsidRPr="00744243">
              <w:rPr>
                <w:rFonts w:cs="Arial"/>
              </w:rPr>
              <w:t>ie „Avarul” dup</w:t>
            </w:r>
            <w:r w:rsidR="00A35A7E" w:rsidRPr="00744243">
              <w:t>ă</w:t>
            </w:r>
            <w:r w:rsidRPr="00744243">
              <w:rPr>
                <w:rFonts w:cs="Arial"/>
              </w:rPr>
              <w:t xml:space="preserve"> Moli</w:t>
            </w:r>
            <w:r w:rsidR="00A35A7E" w:rsidRPr="00744243">
              <w:rPr>
                <w:rFonts w:cs="Arial"/>
              </w:rPr>
              <w:t>ere, prezentat în Festivalul Na</w:t>
            </w:r>
            <w:r w:rsidR="00A35A7E" w:rsidRPr="00744243">
              <w:t>ț</w:t>
            </w:r>
            <w:r w:rsidR="00A35A7E" w:rsidRPr="00744243">
              <w:rPr>
                <w:rFonts w:cs="Arial"/>
              </w:rPr>
              <w:t>ional de Teatru Tân</w:t>
            </w:r>
            <w:r w:rsidR="00A35A7E" w:rsidRPr="00744243">
              <w:t>ă</w:t>
            </w:r>
            <w:r w:rsidRPr="00744243">
              <w:rPr>
                <w:rFonts w:cs="Arial"/>
              </w:rPr>
              <w:t>r de la Drobeta Turnu Severin, premiat cu Premiul Special a</w:t>
            </w:r>
            <w:r w:rsidR="00A35A7E" w:rsidRPr="00744243">
              <w:rPr>
                <w:rFonts w:cs="Arial"/>
              </w:rPr>
              <w:t xml:space="preserve">l Juriului </w:t>
            </w:r>
            <w:r w:rsidR="00A35A7E" w:rsidRPr="00744243">
              <w:t>ș</w:t>
            </w:r>
            <w:r w:rsidR="00E077CD" w:rsidRPr="00744243">
              <w:rPr>
                <w:rFonts w:cs="Arial"/>
              </w:rPr>
              <w:t>i Marele Premiu al F</w:t>
            </w:r>
            <w:r w:rsidRPr="00744243">
              <w:rPr>
                <w:rFonts w:cs="Arial"/>
              </w:rPr>
              <w:t>estivalului</w:t>
            </w:r>
            <w:r w:rsidR="00E077CD" w:rsidRPr="00744243">
              <w:rPr>
                <w:rFonts w:cs="Arial"/>
              </w:rPr>
              <w:t xml:space="preserve"> – mai 2005</w:t>
            </w:r>
          </w:p>
          <w:p w14:paraId="0BC159F3" w14:textId="17B37557" w:rsidR="00E077CD" w:rsidRPr="00FF5C46" w:rsidRDefault="008D5CAD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FF5C46">
              <w:rPr>
                <w:rFonts w:cs="Arial"/>
              </w:rPr>
              <w:t xml:space="preserve">Regizor 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E077CD" w:rsidRPr="00FF5C46">
              <w:rPr>
                <w:rFonts w:cs="Arial"/>
              </w:rPr>
              <w:t>i</w:t>
            </w:r>
            <w:r w:rsidR="00A35A7E" w:rsidRPr="00FF5C46">
              <w:rPr>
                <w:rFonts w:cs="Arial"/>
              </w:rPr>
              <w:t xml:space="preserve"> organizator al Festivalului Na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ional Studen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="00A35A7E" w:rsidRPr="00FF5C46">
              <w:rPr>
                <w:rFonts w:cs="Arial"/>
              </w:rPr>
              <w:t>esc de Folclor, Buzia</w:t>
            </w:r>
            <w:r w:rsidR="00A35A7E" w:rsidRPr="00FF5C46">
              <w:rPr>
                <w:rFonts w:ascii="Times New Roman" w:hAnsi="Times New Roman"/>
              </w:rPr>
              <w:t>ș</w:t>
            </w:r>
            <w:r w:rsidR="00E077CD" w:rsidRPr="00FF5C46">
              <w:rPr>
                <w:rFonts w:cs="Arial"/>
              </w:rPr>
              <w:t>, noiembrie 2005</w:t>
            </w:r>
            <w:r w:rsidR="00744243">
              <w:rPr>
                <w:rFonts w:cs="Arial"/>
              </w:rPr>
              <w:t xml:space="preserve"> </w:t>
            </w:r>
          </w:p>
          <w:p w14:paraId="0F7077A1" w14:textId="6340A435" w:rsidR="00BF1887" w:rsidRPr="00744243" w:rsidRDefault="00A35A7E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744243">
              <w:rPr>
                <w:rFonts w:cs="Arial"/>
              </w:rPr>
              <w:t xml:space="preserve">Organizator </w:t>
            </w:r>
            <w:r w:rsidRPr="00744243">
              <w:t>ș</w:t>
            </w:r>
            <w:r w:rsidRPr="00744243">
              <w:rPr>
                <w:rFonts w:cs="Arial"/>
              </w:rPr>
              <w:t>i director al Festivalului Na</w:t>
            </w:r>
            <w:r w:rsidRPr="00744243">
              <w:t>ț</w:t>
            </w:r>
            <w:r w:rsidR="00BF1887" w:rsidRPr="00744243">
              <w:rPr>
                <w:rFonts w:cs="Arial"/>
              </w:rPr>
              <w:t xml:space="preserve">ional </w:t>
            </w:r>
            <w:r w:rsidRPr="00744243">
              <w:rPr>
                <w:rFonts w:cs="Arial"/>
              </w:rPr>
              <w:t>Studen</w:t>
            </w:r>
            <w:r w:rsidRPr="00744243">
              <w:t>ț</w:t>
            </w:r>
            <w:r w:rsidR="001313A1" w:rsidRPr="00744243">
              <w:rPr>
                <w:rFonts w:cs="Arial"/>
              </w:rPr>
              <w:t>esc de T</w:t>
            </w:r>
            <w:r w:rsidR="00BF1887" w:rsidRPr="00744243">
              <w:rPr>
                <w:rFonts w:cs="Arial"/>
              </w:rPr>
              <w:t xml:space="preserve">eatru </w:t>
            </w:r>
            <w:r w:rsidR="00882936" w:rsidRPr="00744243">
              <w:rPr>
                <w:rFonts w:cs="Arial"/>
              </w:rPr>
              <w:t>„</w:t>
            </w:r>
            <w:r w:rsidR="00BF1887" w:rsidRPr="00744243">
              <w:rPr>
                <w:rFonts w:cs="Arial"/>
              </w:rPr>
              <w:t>Henrik Ibsen” – noiembrie 2006</w:t>
            </w:r>
          </w:p>
          <w:p w14:paraId="2F2C47B6" w14:textId="78915FA3" w:rsidR="008D5CAD" w:rsidRPr="00744243" w:rsidRDefault="00882936" w:rsidP="00B91C92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744243">
              <w:rPr>
                <w:rFonts w:cs="Arial"/>
              </w:rPr>
              <w:t>Regizor al evenimentului „</w:t>
            </w:r>
            <w:r w:rsidR="00A35A7E" w:rsidRPr="00744243">
              <w:rPr>
                <w:rFonts w:cs="Arial"/>
              </w:rPr>
              <w:t>Nop</w:t>
            </w:r>
            <w:r w:rsidR="00A35A7E" w:rsidRPr="00744243">
              <w:t>ț</w:t>
            </w:r>
            <w:r w:rsidR="00BF1887" w:rsidRPr="00744243">
              <w:rPr>
                <w:rFonts w:cs="Arial"/>
              </w:rPr>
              <w:t>i Albe pentru Tineri” or</w:t>
            </w:r>
            <w:r w:rsidR="00A35A7E" w:rsidRPr="00744243">
              <w:rPr>
                <w:rFonts w:cs="Arial"/>
              </w:rPr>
              <w:t>ganizat de Autoritatea Na</w:t>
            </w:r>
            <w:r w:rsidR="00A35A7E" w:rsidRPr="00744243">
              <w:t>ț</w:t>
            </w:r>
            <w:r w:rsidR="00A35A7E" w:rsidRPr="00744243">
              <w:rPr>
                <w:rFonts w:cs="Arial"/>
              </w:rPr>
              <w:t>ional</w:t>
            </w:r>
            <w:r w:rsidR="00A35A7E" w:rsidRPr="00744243">
              <w:t>ă</w:t>
            </w:r>
            <w:r w:rsidR="00BF1887" w:rsidRPr="00744243">
              <w:rPr>
                <w:rFonts w:cs="Arial"/>
              </w:rPr>
              <w:t xml:space="preserve"> pentru Tineret </w:t>
            </w:r>
            <w:r w:rsidR="00A35A7E" w:rsidRPr="00744243">
              <w:t>ș</w:t>
            </w:r>
            <w:r w:rsidR="00BF1887" w:rsidRPr="00744243">
              <w:rPr>
                <w:rFonts w:cs="Arial"/>
              </w:rPr>
              <w:t xml:space="preserve">i </w:t>
            </w:r>
            <w:r w:rsidR="00A35A7E" w:rsidRPr="00744243">
              <w:rPr>
                <w:rFonts w:cs="Arial"/>
              </w:rPr>
              <w:t>Direc</w:t>
            </w:r>
            <w:r w:rsidR="00A35A7E" w:rsidRPr="00744243">
              <w:t>ț</w:t>
            </w:r>
            <w:r w:rsidR="00A35A7E" w:rsidRPr="00744243">
              <w:rPr>
                <w:rFonts w:cs="Arial"/>
              </w:rPr>
              <w:t>ia Jude</w:t>
            </w:r>
            <w:r w:rsidR="00A35A7E" w:rsidRPr="00744243">
              <w:t>ț</w:t>
            </w:r>
            <w:r w:rsidR="00A35A7E" w:rsidRPr="00744243">
              <w:rPr>
                <w:rFonts w:cs="Arial"/>
              </w:rPr>
              <w:t>ean</w:t>
            </w:r>
            <w:r w:rsidR="00A35A7E" w:rsidRPr="00744243">
              <w:t>ă</w:t>
            </w:r>
            <w:r w:rsidR="00A35A7E" w:rsidRPr="00744243">
              <w:rPr>
                <w:rFonts w:cs="Arial"/>
              </w:rPr>
              <w:t xml:space="preserve"> pentru Tineret Timi</w:t>
            </w:r>
            <w:r w:rsidR="00A35A7E" w:rsidRPr="00744243">
              <w:t>ș</w:t>
            </w:r>
            <w:r w:rsidR="002C0439" w:rsidRPr="00744243">
              <w:rPr>
                <w:rFonts w:cs="Arial"/>
              </w:rPr>
              <w:t xml:space="preserve"> – noiembrie 2006</w:t>
            </w:r>
          </w:p>
          <w:p w14:paraId="71EDBB59" w14:textId="67228AD1" w:rsidR="00547E27" w:rsidRPr="00621A9A" w:rsidRDefault="00A35A7E" w:rsidP="00621A9A">
            <w:pPr>
              <w:pStyle w:val="CVNormal"/>
              <w:numPr>
                <w:ilvl w:val="0"/>
                <w:numId w:val="17"/>
              </w:numPr>
              <w:rPr>
                <w:rFonts w:cs="Arial"/>
              </w:rPr>
            </w:pPr>
            <w:r w:rsidRPr="00744243">
              <w:rPr>
                <w:rFonts w:cs="Arial"/>
              </w:rPr>
              <w:t xml:space="preserve">Regizor, actor </w:t>
            </w:r>
            <w:r w:rsidRPr="00744243">
              <w:t>ș</w:t>
            </w:r>
            <w:r w:rsidR="002C0439" w:rsidRPr="00744243">
              <w:rPr>
                <w:rFonts w:cs="Arial"/>
              </w:rPr>
              <w:t>i real</w:t>
            </w:r>
            <w:r w:rsidR="00744243">
              <w:rPr>
                <w:rFonts w:cs="Arial"/>
              </w:rPr>
              <w:t>izator al evenimentului „</w:t>
            </w:r>
            <w:r w:rsidRPr="00744243">
              <w:rPr>
                <w:rFonts w:cs="Arial"/>
              </w:rPr>
              <w:t>2011- A</w:t>
            </w:r>
            <w:r w:rsidR="002C0439" w:rsidRPr="00744243">
              <w:rPr>
                <w:rFonts w:cs="Arial"/>
              </w:rPr>
              <w:t>nul cultu</w:t>
            </w:r>
            <w:r w:rsidRPr="00744243">
              <w:rPr>
                <w:rFonts w:cs="Arial"/>
              </w:rPr>
              <w:t>ral Lucian Blaga”, coproduc</w:t>
            </w:r>
            <w:r w:rsidRPr="00744243">
              <w:t>ț</w:t>
            </w:r>
            <w:r w:rsidR="002C0439" w:rsidRPr="00744243">
              <w:rPr>
                <w:rFonts w:cs="Arial"/>
              </w:rPr>
              <w:t xml:space="preserve">ie a </w:t>
            </w:r>
            <w:r w:rsidR="00595403" w:rsidRPr="00744243">
              <w:rPr>
                <w:rFonts w:cs="Arial"/>
              </w:rPr>
              <w:t>Mitro</w:t>
            </w:r>
            <w:r w:rsidRPr="00744243">
              <w:rPr>
                <w:rFonts w:cs="Arial"/>
              </w:rPr>
              <w:t>poliei Banatului, Teatrului Na</w:t>
            </w:r>
            <w:r w:rsidRPr="00744243">
              <w:t>ți</w:t>
            </w:r>
            <w:r w:rsidRPr="00744243">
              <w:rPr>
                <w:rFonts w:cs="Arial"/>
              </w:rPr>
              <w:t>onal Mihai Eminescu Timi</w:t>
            </w:r>
            <w:r w:rsidRPr="00744243">
              <w:t>ș</w:t>
            </w:r>
            <w:r w:rsidRPr="00744243">
              <w:rPr>
                <w:rFonts w:cs="Arial"/>
              </w:rPr>
              <w:t>oara, Operei Române Na</w:t>
            </w:r>
            <w:r w:rsidRPr="00744243">
              <w:t>ț</w:t>
            </w:r>
            <w:r w:rsidRPr="00744243">
              <w:rPr>
                <w:rFonts w:cs="Arial"/>
              </w:rPr>
              <w:t>ionale Timi</w:t>
            </w:r>
            <w:r w:rsidRPr="00744243">
              <w:t>ș</w:t>
            </w:r>
            <w:r w:rsidRPr="00744243">
              <w:rPr>
                <w:rFonts w:cs="Arial"/>
              </w:rPr>
              <w:t>oara, Universit</w:t>
            </w:r>
            <w:r w:rsidRPr="00744243">
              <w:t>ăț</w:t>
            </w:r>
            <w:r w:rsidRPr="00744243">
              <w:rPr>
                <w:rFonts w:cs="Arial"/>
              </w:rPr>
              <w:t>ii de Vest Timi</w:t>
            </w:r>
            <w:r w:rsidRPr="00744243">
              <w:t>ș</w:t>
            </w:r>
            <w:r w:rsidRPr="00744243">
              <w:rPr>
                <w:rFonts w:cs="Arial"/>
              </w:rPr>
              <w:t>oara, Universit</w:t>
            </w:r>
            <w:r w:rsidRPr="00744243">
              <w:t>ăț</w:t>
            </w:r>
            <w:r w:rsidR="00595403" w:rsidRPr="00744243">
              <w:rPr>
                <w:rFonts w:cs="Arial"/>
              </w:rPr>
              <w:t xml:space="preserve">ii </w:t>
            </w:r>
            <w:r w:rsidRPr="00744243">
              <w:rPr>
                <w:rFonts w:cs="Arial"/>
              </w:rPr>
              <w:t>Politehnica Timi</w:t>
            </w:r>
            <w:r w:rsidRPr="00744243">
              <w:t>ș</w:t>
            </w:r>
            <w:r w:rsidRPr="00744243">
              <w:rPr>
                <w:rFonts w:cs="Arial"/>
              </w:rPr>
              <w:t>oara, Casei de Cultur</w:t>
            </w:r>
            <w:r w:rsidRPr="00744243">
              <w:t>ă</w:t>
            </w:r>
            <w:r w:rsidRPr="00744243">
              <w:rPr>
                <w:rFonts w:cs="Arial"/>
              </w:rPr>
              <w:t xml:space="preserve"> a Studen</w:t>
            </w:r>
            <w:r w:rsidRPr="00744243">
              <w:t>ț</w:t>
            </w:r>
            <w:r w:rsidRPr="00744243">
              <w:rPr>
                <w:rFonts w:cs="Arial"/>
              </w:rPr>
              <w:t>ilor Timi</w:t>
            </w:r>
            <w:r w:rsidRPr="00744243">
              <w:t>ș</w:t>
            </w:r>
            <w:r w:rsidRPr="00744243">
              <w:rPr>
                <w:rFonts w:cs="Arial"/>
              </w:rPr>
              <w:t xml:space="preserve">oara </w:t>
            </w:r>
            <w:r w:rsidRPr="00744243">
              <w:t>ș</w:t>
            </w:r>
            <w:r w:rsidR="00595403" w:rsidRPr="00744243">
              <w:rPr>
                <w:rFonts w:cs="Arial"/>
              </w:rPr>
              <w:t xml:space="preserve">i Studioului de Teatru Atipik. </w:t>
            </w:r>
          </w:p>
        </w:tc>
      </w:tr>
      <w:tr w:rsidR="00F066E5" w:rsidRPr="00FF5C46" w14:paraId="70535AD6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F8816B" w14:textId="408CE061" w:rsidR="00744243" w:rsidRPr="00053FD9" w:rsidRDefault="00744243" w:rsidP="001313A1">
            <w:pPr>
              <w:pStyle w:val="CVHeading1"/>
              <w:ind w:left="0"/>
              <w:rPr>
                <w:szCs w:val="24"/>
              </w:rPr>
            </w:pPr>
          </w:p>
          <w:p w14:paraId="3BF7585C" w14:textId="77777777" w:rsidR="00F066E5" w:rsidRPr="00053FD9" w:rsidRDefault="007B6757" w:rsidP="001313A1">
            <w:pPr>
              <w:pStyle w:val="CVHeading1"/>
              <w:ind w:left="0"/>
              <w:rPr>
                <w:szCs w:val="24"/>
              </w:rPr>
            </w:pPr>
            <w:r w:rsidRPr="00053FD9">
              <w:rPr>
                <w:szCs w:val="24"/>
              </w:rPr>
              <w:lastRenderedPageBreak/>
              <w:t>Ed</w:t>
            </w:r>
            <w:r w:rsidR="001667E7" w:rsidRPr="00053FD9">
              <w:rPr>
                <w:szCs w:val="24"/>
              </w:rPr>
              <w:t>ucaţie şi formare</w:t>
            </w:r>
          </w:p>
          <w:p w14:paraId="57BA730C" w14:textId="01F9B745" w:rsidR="002E6E8C" w:rsidRPr="00053FD9" w:rsidRDefault="002E6E8C" w:rsidP="002E6E8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6DC6675" w14:textId="77777777" w:rsidR="00F066E5" w:rsidRPr="00FF5C46" w:rsidRDefault="00F066E5" w:rsidP="007B6757">
            <w:pPr>
              <w:pStyle w:val="CVNormal-FirstLine"/>
              <w:ind w:left="0"/>
            </w:pPr>
          </w:p>
        </w:tc>
      </w:tr>
      <w:tr w:rsidR="00C13ECD" w:rsidRPr="00FF5C46" w14:paraId="3D9022FF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D0B6C2" w14:textId="77777777" w:rsidR="00EA3C8E" w:rsidRPr="00053FD9" w:rsidRDefault="00EA3C8E" w:rsidP="00053FD9">
            <w:pPr>
              <w:pStyle w:val="CVSpacer"/>
              <w:ind w:left="0"/>
              <w:rPr>
                <w:sz w:val="24"/>
                <w:szCs w:val="24"/>
              </w:rPr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00036D" w14:textId="77777777" w:rsidR="00C13ECD" w:rsidRPr="00FF5C46" w:rsidRDefault="00C13ECD" w:rsidP="00453E94">
            <w:pPr>
              <w:pStyle w:val="CVSpacer"/>
              <w:ind w:left="0"/>
            </w:pPr>
          </w:p>
        </w:tc>
      </w:tr>
      <w:tr w:rsidR="00C13ECD" w:rsidRPr="00FF5C46" w14:paraId="7755EBE0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75FF00" w14:textId="34724D2D" w:rsidR="00660F94" w:rsidRDefault="00660F94" w:rsidP="00D47930">
            <w:pPr>
              <w:pStyle w:val="CVHeading3-FirstLine"/>
              <w:spacing w:before="0"/>
            </w:pPr>
            <w:r>
              <w:t>Perioada</w:t>
            </w:r>
          </w:p>
          <w:p w14:paraId="30FFECB0" w14:textId="4C462D03" w:rsidR="001B22D2" w:rsidRPr="001B22D2" w:rsidRDefault="001B22D2" w:rsidP="001B22D2">
            <w:pPr>
              <w:pStyle w:val="CVHeading3"/>
            </w:pPr>
            <w:r>
              <w:t>Calificarea și diploma obținută</w:t>
            </w:r>
          </w:p>
          <w:p w14:paraId="63F75CFA" w14:textId="6A226E78" w:rsidR="00660F94" w:rsidRPr="00660F94" w:rsidRDefault="001B22D2" w:rsidP="00660F94">
            <w:pPr>
              <w:pStyle w:val="CVHeading3"/>
            </w:pPr>
            <w:r>
              <w:t>Numele și tipul instituției de învățământ</w:t>
            </w:r>
          </w:p>
          <w:p w14:paraId="5A43F27E" w14:textId="77777777" w:rsidR="00660F94" w:rsidRDefault="00660F94" w:rsidP="00D47930">
            <w:pPr>
              <w:pStyle w:val="CVHeading3-FirstLine"/>
              <w:spacing w:before="0"/>
            </w:pPr>
          </w:p>
          <w:p w14:paraId="3243735B" w14:textId="77777777" w:rsidR="006D171C" w:rsidRDefault="006D171C" w:rsidP="006D171C">
            <w:pPr>
              <w:pStyle w:val="CVHeading3-FirstLine"/>
              <w:spacing w:before="0"/>
            </w:pPr>
            <w:r>
              <w:t>Perioada</w:t>
            </w:r>
          </w:p>
          <w:p w14:paraId="60AD29D2" w14:textId="77777777" w:rsidR="006D171C" w:rsidRPr="001B22D2" w:rsidRDefault="006D171C" w:rsidP="006D171C">
            <w:pPr>
              <w:pStyle w:val="CVHeading3"/>
            </w:pPr>
            <w:r>
              <w:t>Calificarea și diploma obținută</w:t>
            </w:r>
          </w:p>
          <w:p w14:paraId="1FC7DAF2" w14:textId="77777777" w:rsidR="004C176F" w:rsidRDefault="006D171C" w:rsidP="004C176F">
            <w:pPr>
              <w:pStyle w:val="CVHeading3-FirstLine"/>
              <w:spacing w:before="0"/>
            </w:pPr>
            <w:r>
              <w:t>Numele și tipul instituției de învățământ</w:t>
            </w:r>
          </w:p>
          <w:p w14:paraId="525184B9" w14:textId="77777777" w:rsidR="00F30C40" w:rsidRPr="00F30C40" w:rsidRDefault="00F30C40" w:rsidP="00F30C40">
            <w:pPr>
              <w:pStyle w:val="CVHeading3"/>
            </w:pPr>
          </w:p>
          <w:p w14:paraId="5F62F936" w14:textId="51274497" w:rsidR="00E43E61" w:rsidRPr="00E43E61" w:rsidRDefault="00E43E61" w:rsidP="004C176F">
            <w:pPr>
              <w:pStyle w:val="CVHeading3-FirstLine"/>
              <w:spacing w:before="0"/>
            </w:pPr>
            <w:r>
              <w:t>Perioada</w:t>
            </w:r>
            <w:r w:rsidR="004C176F">
              <w:t xml:space="preserve">    </w:t>
            </w:r>
          </w:p>
          <w:p w14:paraId="165BF938" w14:textId="6C8C3E14" w:rsidR="003753FF" w:rsidRPr="003753FF" w:rsidRDefault="00E74785" w:rsidP="00ED297F">
            <w:pPr>
              <w:pStyle w:val="CVHeading3-FirstLine"/>
              <w:spacing w:before="0"/>
            </w:pPr>
            <w:r>
              <w:t>Calificarea/ d</w:t>
            </w:r>
            <w:r w:rsidR="004C176F">
              <w:t>iploma obținută</w:t>
            </w:r>
          </w:p>
          <w:p w14:paraId="6A45E21A" w14:textId="77777777" w:rsidR="003753FF" w:rsidRDefault="003753FF" w:rsidP="00E74785">
            <w:pPr>
              <w:pStyle w:val="CVHeading3"/>
            </w:pPr>
            <w:r>
              <w:t>Numele și tipul instituției de învățământ/</w:t>
            </w:r>
          </w:p>
          <w:p w14:paraId="42579169" w14:textId="141141AA" w:rsidR="003753FF" w:rsidRDefault="00C41EDF" w:rsidP="00E74785">
            <w:pPr>
              <w:pStyle w:val="CVHeading3"/>
            </w:pPr>
            <w:r>
              <w:t>f</w:t>
            </w:r>
            <w:r w:rsidR="003753FF">
              <w:t>urnizorului de formare</w:t>
            </w:r>
          </w:p>
          <w:p w14:paraId="14B46514" w14:textId="6F704D6F" w:rsidR="00E74785" w:rsidRPr="00E74785" w:rsidRDefault="00E74785" w:rsidP="00E74785">
            <w:pPr>
              <w:pStyle w:val="CVHeading3"/>
            </w:pPr>
            <w:r>
              <w:t xml:space="preserve"> </w:t>
            </w:r>
          </w:p>
          <w:p w14:paraId="41BF906C" w14:textId="2749F18E" w:rsidR="003753FF" w:rsidRPr="003753FF" w:rsidRDefault="00744243" w:rsidP="00621A9A">
            <w:pPr>
              <w:pStyle w:val="CVHeading3-FirstLine"/>
              <w:spacing w:before="0"/>
            </w:pPr>
            <w:r>
              <w:t>Perioada</w:t>
            </w:r>
          </w:p>
          <w:p w14:paraId="4D76D963" w14:textId="481FDA4F" w:rsidR="00744243" w:rsidRDefault="00744243" w:rsidP="00744243">
            <w:pPr>
              <w:pStyle w:val="CVHeading3"/>
            </w:pPr>
            <w:r>
              <w:t>Calificarea/ diploma obținută</w:t>
            </w:r>
          </w:p>
          <w:p w14:paraId="27516757" w14:textId="77777777" w:rsidR="00744243" w:rsidRDefault="00744243" w:rsidP="00744243">
            <w:pPr>
              <w:pStyle w:val="Standard"/>
              <w:jc w:val="center"/>
            </w:pPr>
            <w:r>
              <w:t xml:space="preserve">               Disciplinele principale studiate/     </w:t>
            </w:r>
          </w:p>
          <w:p w14:paraId="7064D5A4" w14:textId="1EE18209" w:rsidR="00744243" w:rsidRDefault="00744243" w:rsidP="00744243">
            <w:pPr>
              <w:pStyle w:val="Standard"/>
              <w:jc w:val="center"/>
            </w:pPr>
            <w:r>
              <w:t xml:space="preserve">        competențe profesionale dobândite</w:t>
            </w:r>
          </w:p>
          <w:p w14:paraId="34E34E14" w14:textId="77777777" w:rsidR="00F30C40" w:rsidRDefault="00F30C40" w:rsidP="00744243">
            <w:pPr>
              <w:pStyle w:val="Standard"/>
              <w:jc w:val="center"/>
            </w:pPr>
          </w:p>
          <w:p w14:paraId="4C46495E" w14:textId="309D3851" w:rsidR="00BC699A" w:rsidRDefault="00BC699A" w:rsidP="00744243">
            <w:pPr>
              <w:pStyle w:val="Standard"/>
              <w:jc w:val="center"/>
            </w:pPr>
          </w:p>
          <w:p w14:paraId="1A8645AF" w14:textId="062CBB90" w:rsidR="00676BD7" w:rsidRDefault="00676BD7" w:rsidP="00744243">
            <w:pPr>
              <w:pStyle w:val="Standard"/>
              <w:jc w:val="center"/>
            </w:pPr>
          </w:p>
          <w:p w14:paraId="7D243A15" w14:textId="77A3B1FC" w:rsidR="00676BD7" w:rsidRDefault="00676BD7" w:rsidP="00744243">
            <w:pPr>
              <w:pStyle w:val="Standard"/>
              <w:jc w:val="center"/>
            </w:pPr>
          </w:p>
          <w:p w14:paraId="1A2223C9" w14:textId="77777777" w:rsidR="00BC699A" w:rsidRDefault="00BC699A" w:rsidP="00BC699A">
            <w:pPr>
              <w:pStyle w:val="Standard"/>
              <w:jc w:val="center"/>
            </w:pPr>
            <w:r>
              <w:t xml:space="preserve">  Numele și tipul instituției de învățământ/  </w:t>
            </w:r>
          </w:p>
          <w:p w14:paraId="4710BE42" w14:textId="7F2F4B10" w:rsidR="00BC699A" w:rsidRPr="00744243" w:rsidRDefault="00BC699A" w:rsidP="00BC699A">
            <w:pPr>
              <w:pStyle w:val="Standard"/>
              <w:jc w:val="center"/>
            </w:pPr>
            <w:r>
              <w:t xml:space="preserve">                              furnizorului de formare</w:t>
            </w:r>
          </w:p>
          <w:p w14:paraId="564A8B25" w14:textId="77777777" w:rsidR="00744243" w:rsidRDefault="00744243" w:rsidP="00D47930">
            <w:pPr>
              <w:pStyle w:val="CVHeading3-FirstLine"/>
              <w:spacing w:before="0"/>
            </w:pPr>
          </w:p>
          <w:p w14:paraId="11220927" w14:textId="77777777" w:rsidR="00744243" w:rsidRDefault="00744243" w:rsidP="00D47930">
            <w:pPr>
              <w:pStyle w:val="CVHeading3-FirstLine"/>
              <w:spacing w:before="0"/>
            </w:pPr>
          </w:p>
          <w:p w14:paraId="5D9B6587" w14:textId="498C11A9" w:rsidR="00C13ECD" w:rsidRPr="00FF5C46" w:rsidRDefault="00C13ECD" w:rsidP="00D47930">
            <w:pPr>
              <w:pStyle w:val="CVHeading3-FirstLine"/>
              <w:spacing w:before="0"/>
            </w:pPr>
            <w:r w:rsidRPr="00FF5C46">
              <w:t>Perioada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572573" w14:textId="0207A286" w:rsidR="001B22D2" w:rsidRDefault="001B22D2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 xml:space="preserve">2015 – </w:t>
            </w:r>
            <w:r w:rsidR="006D171C">
              <w:rPr>
                <w:rFonts w:eastAsia="Lucida Sans Unicode" w:cs="Arial"/>
                <w:b/>
                <w:color w:val="000000"/>
                <w:szCs w:val="24"/>
              </w:rPr>
              <w:t>2018</w:t>
            </w:r>
          </w:p>
          <w:p w14:paraId="1DBFFE8E" w14:textId="29C5A64C" w:rsidR="001B22D2" w:rsidRDefault="001B22D2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Doctorand în Teatru</w:t>
            </w:r>
          </w:p>
          <w:p w14:paraId="45354FAE" w14:textId="1CDF02AB" w:rsidR="001B22D2" w:rsidRDefault="001B22D2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Școala Doctorală a Universității de Arte „George Enescu”, Iași</w:t>
            </w:r>
          </w:p>
          <w:p w14:paraId="436FE562" w14:textId="77777777" w:rsidR="001B22D2" w:rsidRDefault="001B22D2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64DB56A6" w14:textId="65A3CBAF" w:rsidR="001B22D2" w:rsidRDefault="006D171C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2014-2017</w:t>
            </w:r>
          </w:p>
          <w:p w14:paraId="57C9F375" w14:textId="400B2974" w:rsidR="006D171C" w:rsidRDefault="006D171C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Doctorand în Istorie Culturală</w:t>
            </w:r>
          </w:p>
          <w:p w14:paraId="07422BC6" w14:textId="2164B852" w:rsidR="006D171C" w:rsidRDefault="006D171C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Școala Doctorală a Academiei Române, Institutul de Istorie „Nicolae Iorga”</w:t>
            </w:r>
          </w:p>
          <w:p w14:paraId="2FFFE321" w14:textId="77777777" w:rsidR="006D171C" w:rsidRDefault="006D171C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72FF6F72" w14:textId="4C812ECF" w:rsidR="00E43E61" w:rsidRDefault="00ED6EDF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2015-2017</w:t>
            </w:r>
          </w:p>
          <w:p w14:paraId="1C5D857A" w14:textId="4826FBA1" w:rsidR="00F30C40" w:rsidRDefault="00ED6EDF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Mas</w:t>
            </w:r>
            <w:r w:rsidR="00ED297F">
              <w:rPr>
                <w:rFonts w:eastAsia="Lucida Sans Unicode" w:cs="Arial"/>
                <w:b/>
                <w:color w:val="000000"/>
                <w:szCs w:val="24"/>
              </w:rPr>
              <w:t>terat în Management cultural</w:t>
            </w:r>
          </w:p>
          <w:p w14:paraId="4AD64BBF" w14:textId="13E38079" w:rsidR="00F30C40" w:rsidRDefault="0035561A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Universitatea de Arte „George Enescu”, Iași, Facultatea de Teatru</w:t>
            </w:r>
          </w:p>
          <w:p w14:paraId="1A24C198" w14:textId="77777777" w:rsidR="00F30C40" w:rsidRDefault="00F30C40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66FC0619" w14:textId="77777777" w:rsidR="003753FF" w:rsidRDefault="003753FF" w:rsidP="001B22D2">
            <w:pPr>
              <w:pStyle w:val="CVNormal"/>
              <w:ind w:left="0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30F39C5C" w14:textId="5AC4A176" w:rsidR="0035561A" w:rsidRDefault="003753FF" w:rsidP="00621A9A">
            <w:pPr>
              <w:pStyle w:val="CVNormal"/>
              <w:ind w:left="0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 xml:space="preserve">  </w:t>
            </w:r>
            <w:r w:rsidR="00744243">
              <w:rPr>
                <w:rFonts w:eastAsia="Lucida Sans Unicode" w:cs="Arial"/>
                <w:b/>
                <w:color w:val="000000"/>
                <w:szCs w:val="24"/>
              </w:rPr>
              <w:t>2013-2016</w:t>
            </w:r>
          </w:p>
          <w:p w14:paraId="3241A742" w14:textId="5B70FA0C" w:rsidR="00744243" w:rsidRDefault="00BC699A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Licențiat în Regie</w:t>
            </w:r>
          </w:p>
          <w:p w14:paraId="183576DA" w14:textId="24CB824E" w:rsidR="00BC699A" w:rsidRPr="00676BD7" w:rsidRDefault="00676BD7" w:rsidP="00676BD7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Analiza textului dramatic</w:t>
            </w:r>
          </w:p>
          <w:p w14:paraId="2CF5B27A" w14:textId="111B2F0D" w:rsidR="00744243" w:rsidRDefault="00676BD7" w:rsidP="00D47930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Ant</w:t>
            </w:r>
            <w:r>
              <w:rPr>
                <w:rFonts w:eastAsia="Lucida Sans Unicode" w:cs="Arial"/>
                <w:color w:val="000000"/>
                <w:szCs w:val="24"/>
              </w:rPr>
              <w:t>r</w:t>
            </w:r>
            <w:r w:rsidRPr="00676BD7">
              <w:rPr>
                <w:rFonts w:eastAsia="Lucida Sans Unicode" w:cs="Arial"/>
                <w:color w:val="000000"/>
                <w:szCs w:val="24"/>
              </w:rPr>
              <w:t>opologie</w:t>
            </w:r>
          </w:p>
          <w:p w14:paraId="78DB0DCB" w14:textId="1A3A702B" w:rsidR="00676BD7" w:rsidRDefault="00676BD7" w:rsidP="00D47930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>
              <w:rPr>
                <w:rFonts w:eastAsia="Lucida Sans Unicode" w:cs="Arial"/>
                <w:color w:val="000000"/>
                <w:szCs w:val="24"/>
              </w:rPr>
              <w:t>Arta regizorului</w:t>
            </w:r>
          </w:p>
          <w:p w14:paraId="4EEDE3B5" w14:textId="49244240" w:rsidR="00676BD7" w:rsidRDefault="00676BD7" w:rsidP="00D47930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>
              <w:rPr>
                <w:rFonts w:eastAsia="Lucida Sans Unicode" w:cs="Arial"/>
                <w:color w:val="000000"/>
                <w:szCs w:val="24"/>
              </w:rPr>
              <w:t>Atelier de creație</w:t>
            </w:r>
          </w:p>
          <w:p w14:paraId="367838C0" w14:textId="6CF9FFFB" w:rsidR="00744243" w:rsidRDefault="00676BD7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color w:val="000000"/>
                <w:szCs w:val="24"/>
              </w:rPr>
              <w:t>Practica spectacolului</w:t>
            </w:r>
          </w:p>
          <w:p w14:paraId="6653B8BE" w14:textId="77777777" w:rsidR="00F30C40" w:rsidRDefault="00F30C40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6148F188" w14:textId="74084BF3" w:rsidR="00744243" w:rsidRDefault="00676BD7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>Universitatea de Arte „George Enescu”, Iași, Facultatea de Teatru</w:t>
            </w:r>
          </w:p>
          <w:p w14:paraId="30ABAE17" w14:textId="77777777" w:rsidR="00BC699A" w:rsidRDefault="00BC699A" w:rsidP="00D47930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3FEAD4D7" w14:textId="77777777" w:rsidR="00676BD7" w:rsidRDefault="00BC699A" w:rsidP="00BC699A">
            <w:pPr>
              <w:pStyle w:val="CVNormal"/>
              <w:ind w:left="0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 xml:space="preserve">   </w:t>
            </w:r>
          </w:p>
          <w:p w14:paraId="1FFDD753" w14:textId="77777777" w:rsidR="00676BD7" w:rsidRDefault="00676BD7" w:rsidP="00BC699A">
            <w:pPr>
              <w:pStyle w:val="CVNormal"/>
              <w:ind w:left="0"/>
              <w:rPr>
                <w:rFonts w:eastAsia="Lucida Sans Unicode" w:cs="Arial"/>
                <w:b/>
                <w:color w:val="000000"/>
                <w:szCs w:val="24"/>
              </w:rPr>
            </w:pPr>
          </w:p>
          <w:p w14:paraId="2D92E487" w14:textId="59C1FFD7" w:rsidR="00C13ECD" w:rsidRPr="00FF5C46" w:rsidRDefault="0060482B" w:rsidP="00BC699A">
            <w:pPr>
              <w:pStyle w:val="CVNormal"/>
              <w:ind w:left="0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 xml:space="preserve">  </w:t>
            </w:r>
            <w:r w:rsidR="00A91DE8" w:rsidRPr="00FF5C46">
              <w:rPr>
                <w:rFonts w:eastAsia="Lucida Sans Unicode" w:cs="Arial"/>
                <w:b/>
                <w:color w:val="000000"/>
                <w:szCs w:val="24"/>
              </w:rPr>
              <w:t>2000 – 2004</w:t>
            </w:r>
          </w:p>
        </w:tc>
      </w:tr>
      <w:tr w:rsidR="00C13ECD" w:rsidRPr="00FF5C46" w14:paraId="71199AE4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46F29A" w14:textId="4BB6D54A" w:rsidR="00C13ECD" w:rsidRPr="00FF5C46" w:rsidRDefault="00A35A7E" w:rsidP="00D47930">
            <w:pPr>
              <w:pStyle w:val="CVHeading3"/>
            </w:pPr>
            <w:r w:rsidRPr="00FF5C46">
              <w:t>Calificarea / diploma ob</w:t>
            </w:r>
            <w:r w:rsidRPr="00FF5C46">
              <w:rPr>
                <w:rFonts w:ascii="Times New Roman" w:hAnsi="Times New Roman"/>
              </w:rPr>
              <w:t>ț</w:t>
            </w:r>
            <w:r w:rsidR="00D47930" w:rsidRPr="00FF5C46">
              <w:t>i</w:t>
            </w:r>
            <w:r w:rsidR="00C13ECD" w:rsidRPr="00FF5C46">
              <w:t>nut</w:t>
            </w:r>
            <w:r w:rsidRPr="00FF5C46">
              <w:rPr>
                <w:rFonts w:ascii="Times New Roman" w:hAnsi="Times New Roman"/>
              </w:rPr>
              <w:t>ă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18D7BF" w14:textId="0E9D597A" w:rsidR="00C13ECD" w:rsidRPr="00FF5C46" w:rsidRDefault="0060482B" w:rsidP="00BC699A">
            <w:pPr>
              <w:pStyle w:val="CVNormal"/>
              <w:ind w:left="0"/>
              <w:rPr>
                <w:rFonts w:eastAsia="Lucida Sans Unicode" w:cs="Arial"/>
                <w:b/>
                <w:color w:val="000000"/>
                <w:szCs w:val="24"/>
              </w:rPr>
            </w:pPr>
            <w:r>
              <w:rPr>
                <w:rFonts w:eastAsia="Lucida Sans Unicode" w:cs="Arial"/>
                <w:b/>
                <w:color w:val="000000"/>
                <w:szCs w:val="24"/>
              </w:rPr>
              <w:t xml:space="preserve">  </w:t>
            </w:r>
            <w:r w:rsidR="0023041E" w:rsidRPr="00FF5C46">
              <w:rPr>
                <w:rFonts w:eastAsia="Lucida Sans Unicode" w:cs="Arial"/>
                <w:b/>
                <w:color w:val="000000"/>
                <w:szCs w:val="24"/>
              </w:rPr>
              <w:t>Licențiat în Teologie O</w:t>
            </w:r>
            <w:r w:rsidR="00A91DE8" w:rsidRPr="00FF5C46">
              <w:rPr>
                <w:rFonts w:eastAsia="Lucida Sans Unicode" w:cs="Arial"/>
                <w:b/>
                <w:color w:val="000000"/>
                <w:szCs w:val="24"/>
              </w:rPr>
              <w:t>rtodoxă română</w:t>
            </w:r>
          </w:p>
        </w:tc>
      </w:tr>
      <w:tr w:rsidR="00C13ECD" w:rsidRPr="00FF5C46" w14:paraId="0E07973B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581B3B" w14:textId="6D461A1B" w:rsidR="00C13ECD" w:rsidRPr="00FF5C46" w:rsidRDefault="00C13ECD" w:rsidP="00D47930">
            <w:pPr>
              <w:pStyle w:val="CVHeading3"/>
            </w:pPr>
            <w:r w:rsidRPr="00FF5C46">
              <w:t>Disciplinele</w:t>
            </w:r>
            <w:r w:rsidR="00A35A7E" w:rsidRPr="00FF5C46">
              <w:t xml:space="preserve"> principale studiate / competen</w:t>
            </w:r>
            <w:r w:rsidR="00A35A7E" w:rsidRPr="00FF5C46">
              <w:rPr>
                <w:rFonts w:ascii="Times New Roman" w:hAnsi="Times New Roman"/>
              </w:rPr>
              <w:t>ț</w:t>
            </w:r>
            <w:r w:rsidRPr="00FF5C46">
              <w:t>e profesionale dobândite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239B2E" w14:textId="13D044FA" w:rsidR="00A91DE8" w:rsidRPr="00FF5C46" w:rsidRDefault="00A35A7E" w:rsidP="00A91DE8">
            <w:pPr>
              <w:pStyle w:val="CVNormal"/>
              <w:rPr>
                <w:rFonts w:eastAsia="Lucida Sans Unicode"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color w:val="000000"/>
                <w:szCs w:val="24"/>
              </w:rPr>
              <w:t>Formare duhovniceasc</w:t>
            </w:r>
            <w:r w:rsidRPr="00FF5C46">
              <w:rPr>
                <w:rFonts w:ascii="Times New Roman" w:eastAsia="Lucida Sans Unicode" w:hAnsi="Times New Roman"/>
                <w:color w:val="000000"/>
                <w:szCs w:val="24"/>
              </w:rPr>
              <w:t>ă</w:t>
            </w:r>
          </w:p>
          <w:p w14:paraId="4905180A" w14:textId="20F465AF" w:rsidR="00A91DE8" w:rsidRPr="00FF5C46" w:rsidRDefault="00A35A7E" w:rsidP="00A91DE8">
            <w:pPr>
              <w:pStyle w:val="CVNormal"/>
              <w:rPr>
                <w:rFonts w:eastAsia="Lucida Sans Unicode"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color w:val="000000"/>
                <w:szCs w:val="24"/>
              </w:rPr>
              <w:t>Arheologie biblic</w:t>
            </w:r>
            <w:r w:rsidRPr="00FF5C46">
              <w:rPr>
                <w:rFonts w:ascii="Times New Roman" w:eastAsia="Lucida Sans Unicode" w:hAnsi="Times New Roman"/>
                <w:color w:val="000000"/>
                <w:szCs w:val="24"/>
              </w:rPr>
              <w:t>ă</w:t>
            </w:r>
          </w:p>
          <w:p w14:paraId="637819C9" w14:textId="7556F6A5" w:rsidR="00A91DE8" w:rsidRPr="00FF5C46" w:rsidRDefault="00A91DE8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color w:val="000000"/>
                <w:szCs w:val="24"/>
              </w:rPr>
              <w:t>Is</w:t>
            </w:r>
            <w:r w:rsidR="00A35A7E" w:rsidRPr="00FF5C46">
              <w:rPr>
                <w:rFonts w:eastAsia="Lucida Sans Unicode" w:cs="Arial"/>
                <w:color w:val="000000"/>
                <w:szCs w:val="24"/>
              </w:rPr>
              <w:t>toria Bisericii U</w:t>
            </w:r>
            <w:r w:rsidRPr="00FF5C46">
              <w:rPr>
                <w:rFonts w:eastAsia="Lucida Sans Unicode" w:cs="Arial"/>
                <w:color w:val="000000"/>
                <w:szCs w:val="24"/>
              </w:rPr>
              <w:t xml:space="preserve">niversale </w:t>
            </w:r>
          </w:p>
          <w:p w14:paraId="11823247" w14:textId="20DC7CF1" w:rsidR="00A91DE8" w:rsidRPr="00FF5C46" w:rsidRDefault="00A91DE8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color w:val="000000"/>
                <w:szCs w:val="24"/>
              </w:rPr>
              <w:t xml:space="preserve">Istoria Bisericii </w:t>
            </w:r>
            <w:r w:rsidR="0023041E" w:rsidRPr="00FF5C46">
              <w:rPr>
                <w:rFonts w:eastAsia="Lucida Sans Unicode" w:cs="Arial"/>
                <w:color w:val="000000"/>
                <w:szCs w:val="24"/>
              </w:rPr>
              <w:t>O</w:t>
            </w:r>
            <w:r w:rsidRPr="00FF5C46">
              <w:rPr>
                <w:rFonts w:eastAsia="Lucida Sans Unicode" w:cs="Arial"/>
                <w:color w:val="000000"/>
                <w:szCs w:val="24"/>
              </w:rPr>
              <w:t>rtodoxe Române</w:t>
            </w:r>
          </w:p>
          <w:p w14:paraId="7170C377" w14:textId="6DFDAF91" w:rsidR="00C13ECD" w:rsidRPr="00A5393E" w:rsidRDefault="00A91DE8" w:rsidP="00A91DE8">
            <w:pPr>
              <w:pStyle w:val="CVNormal"/>
              <w:rPr>
                <w:rFonts w:eastAsia="Lucida Sans Unicode"/>
                <w:color w:val="000000"/>
                <w:szCs w:val="24"/>
              </w:rPr>
            </w:pPr>
            <w:r w:rsidRPr="00A5393E">
              <w:rPr>
                <w:rFonts w:eastAsia="Lucida Sans Unicode" w:cs="Arial"/>
                <w:color w:val="000000"/>
                <w:szCs w:val="24"/>
              </w:rPr>
              <w:t>Catehetic</w:t>
            </w:r>
            <w:r w:rsidR="00A35A7E" w:rsidRPr="00A5393E">
              <w:rPr>
                <w:rFonts w:eastAsia="Lucida Sans Unicode"/>
                <w:color w:val="000000"/>
                <w:szCs w:val="24"/>
              </w:rPr>
              <w:t>ă</w:t>
            </w:r>
          </w:p>
        </w:tc>
      </w:tr>
      <w:tr w:rsidR="00C13ECD" w:rsidRPr="00FF5C46" w14:paraId="492AA863" w14:textId="77777777" w:rsidTr="00A72A72">
        <w:trPr>
          <w:trHeight w:val="4609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3689C5" w14:textId="71111FDD" w:rsidR="00C13ECD" w:rsidRPr="00FF5C46" w:rsidRDefault="00A35A7E" w:rsidP="00D47930">
            <w:pPr>
              <w:pStyle w:val="CVHeading3"/>
            </w:pPr>
            <w:r w:rsidRPr="00FF5C46">
              <w:t xml:space="preserve">Numele </w:t>
            </w:r>
            <w:r w:rsidRPr="00FF5C46">
              <w:rPr>
                <w:rFonts w:ascii="Times New Roman" w:hAnsi="Times New Roman"/>
              </w:rPr>
              <w:t>ș</w:t>
            </w:r>
            <w:r w:rsidRPr="00FF5C46">
              <w:t>i tipul institu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t>iei de înv</w:t>
            </w:r>
            <w:r w:rsidRPr="00FF5C46">
              <w:rPr>
                <w:rFonts w:ascii="Times New Roman" w:hAnsi="Times New Roman"/>
              </w:rPr>
              <w:t>ăță</w:t>
            </w:r>
            <w:r w:rsidR="00C13ECD" w:rsidRPr="00FF5C46">
              <w:t>mânt / furnizorului de formare</w:t>
            </w:r>
          </w:p>
          <w:p w14:paraId="3CE00A33" w14:textId="77777777" w:rsidR="00D0390A" w:rsidRPr="00FF5C46" w:rsidRDefault="00D0390A" w:rsidP="00D0390A">
            <w:pPr>
              <w:pStyle w:val="Standard"/>
            </w:pPr>
          </w:p>
          <w:p w14:paraId="79F41593" w14:textId="77777777" w:rsidR="00D0390A" w:rsidRPr="00FF5C46" w:rsidRDefault="00D0390A" w:rsidP="00D0390A">
            <w:pPr>
              <w:pStyle w:val="Standard"/>
            </w:pPr>
          </w:p>
          <w:p w14:paraId="7F8299ED" w14:textId="4A37B604" w:rsidR="00ED5505" w:rsidRPr="00FF5C46" w:rsidRDefault="00D0390A" w:rsidP="0023041E">
            <w:pPr>
              <w:pStyle w:val="Standard"/>
              <w:ind w:right="142"/>
              <w:jc w:val="right"/>
            </w:pPr>
            <w:r w:rsidRPr="00FF5C46">
              <w:t>Perioada</w:t>
            </w:r>
          </w:p>
          <w:p w14:paraId="796229EB" w14:textId="3AAA2C10" w:rsidR="00D0390A" w:rsidRPr="00FF5C46" w:rsidRDefault="00FF5C46" w:rsidP="0023041E">
            <w:pPr>
              <w:pStyle w:val="Standard"/>
              <w:ind w:right="142"/>
              <w:jc w:val="right"/>
            </w:pPr>
            <w:r w:rsidRPr="00FF5C46">
              <w:t>Calificarea / diploma ob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t>inut</w:t>
            </w:r>
            <w:r w:rsidRPr="00FF5C46">
              <w:rPr>
                <w:rFonts w:ascii="Times New Roman" w:hAnsi="Times New Roman"/>
              </w:rPr>
              <w:t>ă</w:t>
            </w:r>
          </w:p>
          <w:p w14:paraId="06B259E4" w14:textId="77777777" w:rsidR="00D0390A" w:rsidRPr="00FF5C46" w:rsidRDefault="00D0390A" w:rsidP="0023041E">
            <w:pPr>
              <w:pStyle w:val="Standard"/>
              <w:ind w:right="142"/>
              <w:jc w:val="right"/>
            </w:pPr>
          </w:p>
          <w:p w14:paraId="01C2380B" w14:textId="77777777" w:rsidR="00ED5505" w:rsidRPr="00FF5C46" w:rsidRDefault="00ED5505" w:rsidP="0023041E">
            <w:pPr>
              <w:pStyle w:val="Standard"/>
              <w:ind w:right="142"/>
              <w:jc w:val="right"/>
            </w:pPr>
          </w:p>
          <w:p w14:paraId="423C56B0" w14:textId="0ED02CDB" w:rsidR="00D0390A" w:rsidRPr="00FF5C46" w:rsidRDefault="00D0390A" w:rsidP="0023041E">
            <w:pPr>
              <w:pStyle w:val="Standard"/>
              <w:ind w:right="142"/>
              <w:jc w:val="right"/>
            </w:pPr>
            <w:r w:rsidRPr="00FF5C46">
              <w:t>Disciplinel</w:t>
            </w:r>
            <w:r w:rsidR="00FF5C46" w:rsidRPr="00FF5C46">
              <w:t>e principale studiate/ competen</w:t>
            </w:r>
            <w:r w:rsidR="00FF5C46" w:rsidRPr="00FF5C46">
              <w:rPr>
                <w:rFonts w:ascii="Times New Roman" w:hAnsi="Times New Roman"/>
              </w:rPr>
              <w:t>ț</w:t>
            </w:r>
            <w:r w:rsidRPr="00FF5C46">
              <w:t>e profesionale dobândite</w:t>
            </w:r>
          </w:p>
          <w:p w14:paraId="466088AE" w14:textId="77777777" w:rsidR="00D0390A" w:rsidRPr="00FF5C46" w:rsidRDefault="00D0390A" w:rsidP="0023041E">
            <w:pPr>
              <w:pStyle w:val="Standard"/>
              <w:ind w:right="142"/>
              <w:jc w:val="right"/>
            </w:pPr>
          </w:p>
          <w:p w14:paraId="0D4E7161" w14:textId="77777777" w:rsidR="00D80607" w:rsidRPr="00FF5C46" w:rsidRDefault="00D80607" w:rsidP="0023041E">
            <w:pPr>
              <w:pStyle w:val="Standard"/>
              <w:ind w:right="142"/>
              <w:jc w:val="right"/>
            </w:pPr>
          </w:p>
          <w:p w14:paraId="15605EB3" w14:textId="77777777" w:rsidR="00D80607" w:rsidRPr="00FF5C46" w:rsidRDefault="00D80607" w:rsidP="0023041E">
            <w:pPr>
              <w:pStyle w:val="Standard"/>
              <w:ind w:right="142"/>
              <w:jc w:val="right"/>
            </w:pPr>
          </w:p>
          <w:p w14:paraId="67D97643" w14:textId="77777777" w:rsidR="00D80607" w:rsidRPr="00FF5C46" w:rsidRDefault="00D80607" w:rsidP="0023041E">
            <w:pPr>
              <w:pStyle w:val="Standard"/>
              <w:ind w:right="142"/>
              <w:jc w:val="right"/>
            </w:pPr>
          </w:p>
          <w:p w14:paraId="5059A7AD" w14:textId="77777777" w:rsidR="00EE47D7" w:rsidRPr="00FF5C46" w:rsidRDefault="00EE47D7" w:rsidP="0023041E">
            <w:pPr>
              <w:pStyle w:val="Standard"/>
              <w:ind w:right="142"/>
              <w:jc w:val="right"/>
            </w:pPr>
          </w:p>
          <w:p w14:paraId="3B1B41D9" w14:textId="59B3E19C" w:rsidR="00D0390A" w:rsidRPr="00FF5C46" w:rsidRDefault="00FF5C46" w:rsidP="0023041E">
            <w:pPr>
              <w:pStyle w:val="Standard"/>
              <w:ind w:right="142"/>
              <w:jc w:val="right"/>
            </w:pPr>
            <w:r w:rsidRPr="00FF5C46">
              <w:t xml:space="preserve">Numele </w:t>
            </w:r>
            <w:r w:rsidRPr="00FF5C46">
              <w:rPr>
                <w:rFonts w:ascii="Times New Roman" w:hAnsi="Times New Roman"/>
              </w:rPr>
              <w:t>ș</w:t>
            </w:r>
            <w:r w:rsidR="00D0390A" w:rsidRPr="00FF5C46">
              <w:t xml:space="preserve">i tipul </w:t>
            </w:r>
            <w:r w:rsidRPr="00FF5C46">
              <w:t>institu</w:t>
            </w:r>
            <w:r w:rsidRPr="00FF5C46">
              <w:rPr>
                <w:rFonts w:ascii="Times New Roman" w:hAnsi="Times New Roman"/>
              </w:rPr>
              <w:t>ț</w:t>
            </w:r>
            <w:r w:rsidRPr="00FF5C46">
              <w:t>iei de înv</w:t>
            </w:r>
            <w:r w:rsidRPr="00FF5C46">
              <w:rPr>
                <w:rFonts w:ascii="Times New Roman" w:hAnsi="Times New Roman"/>
              </w:rPr>
              <w:t>ăță</w:t>
            </w:r>
            <w:r w:rsidR="004A0070" w:rsidRPr="00FF5C46">
              <w:t>mânt/ furnizorului de formare</w:t>
            </w:r>
          </w:p>
          <w:p w14:paraId="195045E7" w14:textId="77777777" w:rsidR="00D0390A" w:rsidRPr="00FF5C46" w:rsidRDefault="00D0390A" w:rsidP="00D0390A">
            <w:pPr>
              <w:pStyle w:val="Standard"/>
            </w:pPr>
          </w:p>
          <w:p w14:paraId="3B7DC3F2" w14:textId="77777777" w:rsidR="00D0390A" w:rsidRDefault="00D0390A" w:rsidP="00D0390A">
            <w:pPr>
              <w:pStyle w:val="Standard"/>
            </w:pPr>
          </w:p>
          <w:p w14:paraId="62D2E4CB" w14:textId="77777777" w:rsidR="00053FD9" w:rsidRDefault="00053FD9" w:rsidP="00D0390A">
            <w:pPr>
              <w:pStyle w:val="Standard"/>
            </w:pPr>
          </w:p>
          <w:p w14:paraId="4FA01D55" w14:textId="77777777" w:rsidR="00053FD9" w:rsidRDefault="00053FD9" w:rsidP="00D0390A">
            <w:pPr>
              <w:pStyle w:val="Standard"/>
            </w:pPr>
          </w:p>
          <w:p w14:paraId="4C921AB3" w14:textId="77777777" w:rsidR="00053FD9" w:rsidRDefault="00053FD9" w:rsidP="00D0390A">
            <w:pPr>
              <w:pStyle w:val="Standard"/>
            </w:pPr>
          </w:p>
          <w:p w14:paraId="1C17102F" w14:textId="77777777" w:rsidR="00053FD9" w:rsidRDefault="00053FD9" w:rsidP="00D0390A">
            <w:pPr>
              <w:pStyle w:val="Standard"/>
            </w:pPr>
          </w:p>
          <w:p w14:paraId="3BD495AB" w14:textId="77777777" w:rsidR="00053FD9" w:rsidRDefault="00053FD9" w:rsidP="00D0390A">
            <w:pPr>
              <w:pStyle w:val="Standard"/>
            </w:pPr>
          </w:p>
          <w:p w14:paraId="54417498" w14:textId="68FA2C26" w:rsidR="00053FD9" w:rsidRPr="00FF5C46" w:rsidRDefault="00053FD9" w:rsidP="00D0390A">
            <w:pPr>
              <w:pStyle w:val="Standard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E21FD5E" w14:textId="39935896" w:rsidR="00C13ECD" w:rsidRPr="00FF5C46" w:rsidRDefault="0052411A" w:rsidP="0052411A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b/>
                <w:color w:val="000000"/>
                <w:szCs w:val="24"/>
              </w:rPr>
              <w:t>Facultatea de</w:t>
            </w:r>
            <w:r w:rsidR="00ED5505" w:rsidRPr="00FF5C46">
              <w:rPr>
                <w:rFonts w:eastAsia="Lucida Sans Unicode" w:cs="Arial"/>
                <w:b/>
                <w:color w:val="000000"/>
                <w:szCs w:val="24"/>
              </w:rPr>
              <w:t xml:space="preserve"> Litere, Istorie și Teologie</w:t>
            </w:r>
            <w:r w:rsidR="00D508DE" w:rsidRPr="00FF5C46">
              <w:rPr>
                <w:rFonts w:eastAsia="Lucida Sans Unicode" w:cs="Arial"/>
                <w:b/>
                <w:color w:val="000000"/>
                <w:szCs w:val="24"/>
              </w:rPr>
              <w:t>, Universitatea de Vest Timișoara</w:t>
            </w:r>
          </w:p>
          <w:p w14:paraId="4901BA4D" w14:textId="77777777" w:rsidR="004A0070" w:rsidRPr="00FF5C46" w:rsidRDefault="004A0070" w:rsidP="0052411A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</w:p>
          <w:p w14:paraId="6254EA8D" w14:textId="77777777" w:rsidR="004A0070" w:rsidRPr="00FF5C46" w:rsidRDefault="004A0070" w:rsidP="0052411A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</w:p>
          <w:p w14:paraId="6EB719AF" w14:textId="77777777" w:rsidR="004A0070" w:rsidRPr="00FF5C46" w:rsidRDefault="004A0070" w:rsidP="0052411A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</w:p>
          <w:p w14:paraId="50581B3F" w14:textId="1A1F9F87" w:rsidR="00ED5505" w:rsidRPr="00FF5C46" w:rsidRDefault="00A91DE8" w:rsidP="0052411A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b/>
                <w:color w:val="000000"/>
                <w:szCs w:val="24"/>
              </w:rPr>
              <w:t>1994 -1998</w:t>
            </w:r>
          </w:p>
          <w:p w14:paraId="4CE8063E" w14:textId="566BD474" w:rsidR="00A91DE8" w:rsidRPr="00FF5C46" w:rsidRDefault="00A91DE8" w:rsidP="00A91DE8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b/>
                <w:color w:val="000000"/>
                <w:szCs w:val="24"/>
              </w:rPr>
              <w:t>Licen</w:t>
            </w:r>
            <w:r w:rsidR="00ED5505" w:rsidRPr="00FF5C46">
              <w:rPr>
                <w:rFonts w:eastAsia="Lucida Sans Unicode" w:cs="Arial"/>
                <w:b/>
                <w:color w:val="000000"/>
                <w:szCs w:val="24"/>
              </w:rPr>
              <w:t>ț</w:t>
            </w:r>
            <w:r w:rsidRPr="00FF5C46">
              <w:rPr>
                <w:rFonts w:eastAsia="Lucida Sans Unicode" w:cs="Arial"/>
                <w:b/>
                <w:color w:val="000000"/>
                <w:szCs w:val="24"/>
              </w:rPr>
              <w:t>iat în Artele Dramatice</w:t>
            </w:r>
          </w:p>
          <w:p w14:paraId="7C4444B9" w14:textId="39BDA730" w:rsidR="00A91DE8" w:rsidRPr="00FF5C46" w:rsidRDefault="00FF5C46" w:rsidP="00A91DE8">
            <w:pPr>
              <w:pStyle w:val="CVNormal"/>
              <w:rPr>
                <w:rFonts w:eastAsia="Lucida Sans Unicode"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color w:val="000000"/>
                <w:szCs w:val="24"/>
              </w:rPr>
              <w:t>Profil Actorie – Limba român</w:t>
            </w:r>
            <w:r w:rsidRPr="00FF5C46">
              <w:rPr>
                <w:rFonts w:ascii="Times New Roman" w:eastAsia="Lucida Sans Unicode" w:hAnsi="Times New Roman"/>
                <w:color w:val="000000"/>
                <w:szCs w:val="24"/>
              </w:rPr>
              <w:t>ă</w:t>
            </w:r>
          </w:p>
          <w:p w14:paraId="0A07E4F9" w14:textId="0161D2CE" w:rsidR="00D508DE" w:rsidRPr="00FF5C46" w:rsidRDefault="00A91DE8" w:rsidP="0052411A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color w:val="000000"/>
                <w:szCs w:val="24"/>
              </w:rPr>
              <w:t xml:space="preserve">Specializarea Actorie </w:t>
            </w:r>
          </w:p>
          <w:p w14:paraId="2F9946A6" w14:textId="77777777" w:rsidR="00A91DE8" w:rsidRPr="00676BD7" w:rsidRDefault="00A91DE8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Arta actorului de teatru – film</w:t>
            </w:r>
          </w:p>
          <w:p w14:paraId="26381D35" w14:textId="08387AD5" w:rsidR="00A91DE8" w:rsidRPr="00676BD7" w:rsidRDefault="00FF5C46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Improviza</w:t>
            </w:r>
            <w:r w:rsidRPr="00676BD7">
              <w:rPr>
                <w:rFonts w:eastAsia="Lucida Sans Unicode"/>
                <w:color w:val="000000"/>
                <w:szCs w:val="24"/>
              </w:rPr>
              <w:t>ț</w:t>
            </w:r>
            <w:r w:rsidR="00A91DE8" w:rsidRPr="00676BD7">
              <w:rPr>
                <w:rFonts w:eastAsia="Lucida Sans Unicode" w:cs="Arial"/>
                <w:color w:val="000000"/>
                <w:szCs w:val="24"/>
              </w:rPr>
              <w:t>ie</w:t>
            </w:r>
          </w:p>
          <w:p w14:paraId="51C537FE" w14:textId="2A36C4E6" w:rsidR="00A91DE8" w:rsidRPr="00676BD7" w:rsidRDefault="00FF5C46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Istoria Universal</w:t>
            </w:r>
            <w:r w:rsidRPr="00676BD7">
              <w:rPr>
                <w:rFonts w:eastAsia="Lucida Sans Unicode"/>
                <w:color w:val="000000"/>
                <w:szCs w:val="24"/>
              </w:rPr>
              <w:t>ă</w:t>
            </w:r>
            <w:r w:rsidRPr="00676BD7">
              <w:rPr>
                <w:rFonts w:eastAsia="Lucida Sans Unicode" w:cs="Arial"/>
                <w:color w:val="000000"/>
                <w:szCs w:val="24"/>
              </w:rPr>
              <w:t xml:space="preserve"> a T</w:t>
            </w:r>
            <w:r w:rsidR="00A91DE8" w:rsidRPr="00676BD7">
              <w:rPr>
                <w:rFonts w:eastAsia="Lucida Sans Unicode" w:cs="Arial"/>
                <w:color w:val="000000"/>
                <w:szCs w:val="24"/>
              </w:rPr>
              <w:t>eatrului</w:t>
            </w:r>
          </w:p>
          <w:p w14:paraId="1601FEE4" w14:textId="232587A6" w:rsidR="00A91DE8" w:rsidRPr="00676BD7" w:rsidRDefault="00FF5C46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 xml:space="preserve">Istoria </w:t>
            </w:r>
            <w:r w:rsidRPr="00676BD7">
              <w:rPr>
                <w:rFonts w:eastAsia="Lucida Sans Unicode"/>
                <w:color w:val="000000"/>
                <w:szCs w:val="24"/>
              </w:rPr>
              <w:t>ș</w:t>
            </w:r>
            <w:r w:rsidRPr="00676BD7">
              <w:rPr>
                <w:rFonts w:eastAsia="Lucida Sans Unicode" w:cs="Arial"/>
                <w:color w:val="000000"/>
                <w:szCs w:val="24"/>
              </w:rPr>
              <w:t>i evolu</w:t>
            </w:r>
            <w:r w:rsidRPr="00676BD7">
              <w:rPr>
                <w:rFonts w:eastAsia="Lucida Sans Unicode"/>
                <w:color w:val="000000"/>
                <w:szCs w:val="24"/>
              </w:rPr>
              <w:t>ț</w:t>
            </w:r>
            <w:r w:rsidRPr="00676BD7">
              <w:rPr>
                <w:rFonts w:eastAsia="Lucida Sans Unicode" w:cs="Arial"/>
                <w:color w:val="000000"/>
                <w:szCs w:val="24"/>
              </w:rPr>
              <w:t>ia D</w:t>
            </w:r>
            <w:r w:rsidR="00A91DE8" w:rsidRPr="00676BD7">
              <w:rPr>
                <w:rFonts w:eastAsia="Lucida Sans Unicode" w:cs="Arial"/>
                <w:color w:val="000000"/>
                <w:szCs w:val="24"/>
              </w:rPr>
              <w:t>ramei</w:t>
            </w:r>
          </w:p>
          <w:p w14:paraId="659C2EB8" w14:textId="39921F47" w:rsidR="00A91DE8" w:rsidRPr="00676BD7" w:rsidRDefault="00FF5C46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Istoria Teatrului R</w:t>
            </w:r>
            <w:r w:rsidR="00A91DE8" w:rsidRPr="00676BD7">
              <w:rPr>
                <w:rFonts w:eastAsia="Lucida Sans Unicode" w:cs="Arial"/>
                <w:color w:val="000000"/>
                <w:szCs w:val="24"/>
              </w:rPr>
              <w:t>omânesc</w:t>
            </w:r>
          </w:p>
          <w:p w14:paraId="33B92408" w14:textId="77777777" w:rsidR="00A91DE8" w:rsidRPr="00676BD7" w:rsidRDefault="00A91DE8" w:rsidP="00A91DE8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Arta vorbirii scenice</w:t>
            </w:r>
          </w:p>
          <w:p w14:paraId="1C9AE822" w14:textId="2CA569C5" w:rsidR="00D80607" w:rsidRPr="00FF5C46" w:rsidRDefault="00FF5C46" w:rsidP="0052411A">
            <w:pPr>
              <w:pStyle w:val="CVNormal"/>
              <w:rPr>
                <w:rFonts w:eastAsia="Lucida Sans Unicode" w:cs="Arial"/>
                <w:color w:val="000000"/>
                <w:szCs w:val="24"/>
              </w:rPr>
            </w:pPr>
            <w:r w:rsidRPr="00676BD7">
              <w:rPr>
                <w:rFonts w:eastAsia="Lucida Sans Unicode" w:cs="Arial"/>
                <w:color w:val="000000"/>
                <w:szCs w:val="24"/>
              </w:rPr>
              <w:t>Arta mi</w:t>
            </w:r>
            <w:r w:rsidRPr="00676BD7">
              <w:rPr>
                <w:rFonts w:eastAsia="Lucida Sans Unicode"/>
                <w:color w:val="000000"/>
                <w:szCs w:val="24"/>
              </w:rPr>
              <w:t>ș</w:t>
            </w:r>
            <w:r w:rsidRPr="00676BD7">
              <w:rPr>
                <w:rFonts w:eastAsia="Lucida Sans Unicode" w:cs="Arial"/>
                <w:color w:val="000000"/>
                <w:szCs w:val="24"/>
              </w:rPr>
              <w:t>c</w:t>
            </w:r>
            <w:r w:rsidRPr="00676BD7">
              <w:rPr>
                <w:rFonts w:eastAsia="Lucida Sans Unicode"/>
                <w:color w:val="000000"/>
                <w:szCs w:val="24"/>
              </w:rPr>
              <w:t>ă</w:t>
            </w:r>
            <w:r w:rsidR="00A91DE8" w:rsidRPr="00676BD7">
              <w:rPr>
                <w:rFonts w:eastAsia="Lucida Sans Unicode" w:cs="Arial"/>
                <w:color w:val="000000"/>
                <w:szCs w:val="24"/>
              </w:rPr>
              <w:t xml:space="preserve">rii scenice </w:t>
            </w:r>
          </w:p>
          <w:p w14:paraId="6E22D3F7" w14:textId="19BDADF9" w:rsidR="00D80607" w:rsidRPr="00FF5C46" w:rsidRDefault="00D80607" w:rsidP="00ED5505">
            <w:pPr>
              <w:pStyle w:val="CVNormal"/>
              <w:rPr>
                <w:rFonts w:eastAsia="Lucida Sans Unicode" w:cs="Arial"/>
                <w:b/>
                <w:color w:val="000000"/>
                <w:szCs w:val="24"/>
              </w:rPr>
            </w:pPr>
            <w:r w:rsidRPr="00FF5C46">
              <w:rPr>
                <w:rFonts w:eastAsia="Lucida Sans Unicode" w:cs="Arial"/>
                <w:b/>
                <w:color w:val="000000"/>
                <w:szCs w:val="24"/>
              </w:rPr>
              <w:t xml:space="preserve">Facultatea de </w:t>
            </w:r>
            <w:r w:rsidR="00ED5505" w:rsidRPr="00FF5C46">
              <w:rPr>
                <w:rFonts w:eastAsia="Lucida Sans Unicode" w:cs="Arial"/>
                <w:b/>
                <w:color w:val="000000"/>
                <w:szCs w:val="24"/>
              </w:rPr>
              <w:t>Muzică - Actorie</w:t>
            </w:r>
            <w:r w:rsidRPr="00FF5C46">
              <w:rPr>
                <w:rFonts w:eastAsia="Lucida Sans Unicode" w:cs="Arial"/>
                <w:b/>
                <w:color w:val="000000"/>
                <w:szCs w:val="24"/>
              </w:rPr>
              <w:t>, Universitatea de Vest Timișoara</w:t>
            </w:r>
          </w:p>
        </w:tc>
      </w:tr>
      <w:tr w:rsidR="00C13ECD" w:rsidRPr="00FF5C46" w14:paraId="35E1ACD1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AE0D44" w14:textId="77777777" w:rsidR="00C13ECD" w:rsidRPr="00FF5C46" w:rsidRDefault="00C13ECD" w:rsidP="00A72A72">
            <w:pPr>
              <w:pStyle w:val="CVHeading1"/>
              <w:tabs>
                <w:tab w:val="left" w:pos="0"/>
              </w:tabs>
              <w:ind w:left="0"/>
            </w:pPr>
            <w:r w:rsidRPr="00FF5C46">
              <w:lastRenderedPageBreak/>
              <w:t>Aptitudini şi competenţe personale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3FBA79" w14:textId="77777777" w:rsidR="00C13ECD" w:rsidRPr="00FF5C46" w:rsidRDefault="00C13ECD" w:rsidP="00A5393E">
            <w:pPr>
              <w:pStyle w:val="CVNormal"/>
              <w:ind w:left="0"/>
            </w:pPr>
          </w:p>
        </w:tc>
      </w:tr>
      <w:tr w:rsidR="00C13ECD" w:rsidRPr="00FF5C46" w14:paraId="5EEA1487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DAFA73E" w14:textId="77777777" w:rsidR="00C13ECD" w:rsidRPr="00FF5C46" w:rsidRDefault="00C13ECD" w:rsidP="00D47930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AFBCC8" w14:textId="77777777" w:rsidR="00C13ECD" w:rsidRPr="00FF5C46" w:rsidRDefault="00C13ECD" w:rsidP="00D47930">
            <w:pPr>
              <w:pStyle w:val="CVNormal"/>
            </w:pPr>
            <w:bookmarkStart w:id="0" w:name="_GoBack"/>
            <w:bookmarkEnd w:id="0"/>
          </w:p>
        </w:tc>
      </w:tr>
      <w:tr w:rsidR="00C13ECD" w:rsidRPr="00FF5C46" w14:paraId="789A611C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227102" w14:textId="71D3D30B" w:rsidR="00C13ECD" w:rsidRPr="00FF5C46" w:rsidRDefault="00A878C8" w:rsidP="00D47930">
            <w:pPr>
              <w:pStyle w:val="CVHeading2-FirstLine"/>
              <w:rPr>
                <w:sz w:val="20"/>
              </w:rPr>
            </w:pPr>
            <w:r w:rsidRPr="00FF5C46">
              <w:rPr>
                <w:sz w:val="20"/>
              </w:rPr>
              <w:t>Limba matern</w:t>
            </w:r>
            <w:r w:rsidR="00FF5C46" w:rsidRPr="00FF5C46">
              <w:rPr>
                <w:rFonts w:ascii="Times New Roman" w:hAnsi="Times New Roman"/>
                <w:sz w:val="20"/>
              </w:rPr>
              <w:t>ă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563E22" w14:textId="60B254B7" w:rsidR="009B4F5B" w:rsidRPr="00AD1905" w:rsidRDefault="00C13ECD" w:rsidP="00AD1905">
            <w:pPr>
              <w:pStyle w:val="CVMedium-FirstLine"/>
              <w:rPr>
                <w:rFonts w:eastAsia="Lucida Sans Unicode" w:cs="Arial"/>
                <w:b w:val="0"/>
                <w:color w:val="000000"/>
                <w:sz w:val="20"/>
                <w:szCs w:val="24"/>
              </w:rPr>
            </w:pPr>
            <w:r w:rsidRPr="00FF5C46">
              <w:rPr>
                <w:rFonts w:eastAsia="Lucida Sans Unicode" w:cs="Arial"/>
                <w:b w:val="0"/>
                <w:color w:val="000000"/>
                <w:sz w:val="20"/>
                <w:szCs w:val="24"/>
              </w:rPr>
              <w:t>Rom</w:t>
            </w:r>
            <w:r w:rsidR="00414E4F" w:rsidRPr="00FF5C46">
              <w:rPr>
                <w:rFonts w:eastAsia="Lucida Sans Unicode" w:cs="Arial"/>
                <w:b w:val="0"/>
                <w:color w:val="000000"/>
                <w:sz w:val="20"/>
                <w:szCs w:val="24"/>
              </w:rPr>
              <w:t>â</w:t>
            </w:r>
            <w:r w:rsidRPr="00FF5C46">
              <w:rPr>
                <w:rFonts w:eastAsia="Lucida Sans Unicode" w:cs="Arial"/>
                <w:b w:val="0"/>
                <w:color w:val="000000"/>
                <w:sz w:val="20"/>
                <w:szCs w:val="24"/>
              </w:rPr>
              <w:t>n</w:t>
            </w:r>
            <w:r w:rsidR="00D47930" w:rsidRPr="00FF5C46">
              <w:rPr>
                <w:rFonts w:eastAsia="Lucida Sans Unicode" w:cs="Arial"/>
                <w:b w:val="0"/>
                <w:color w:val="000000"/>
                <w:sz w:val="20"/>
                <w:szCs w:val="24"/>
              </w:rPr>
              <w:t>a</w:t>
            </w:r>
          </w:p>
        </w:tc>
      </w:tr>
      <w:tr w:rsidR="00C13ECD" w:rsidRPr="00FF5C46" w14:paraId="43B01DD9" w14:textId="77777777" w:rsidTr="00EE3A93">
        <w:trPr>
          <w:trHeight w:val="40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8C694E" w14:textId="77777777" w:rsidR="00C13ECD" w:rsidRPr="00FF5C46" w:rsidRDefault="00C13ECD" w:rsidP="00D47930">
            <w:pPr>
              <w:pStyle w:val="CVSpacer"/>
              <w:rPr>
                <w:sz w:val="20"/>
              </w:rPr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6B0B22D" w14:textId="77777777" w:rsidR="00C13ECD" w:rsidRPr="00FF5C46" w:rsidRDefault="00C13ECD" w:rsidP="009B4F5B">
            <w:pPr>
              <w:pStyle w:val="CVSpacer"/>
              <w:ind w:left="0"/>
            </w:pPr>
          </w:p>
        </w:tc>
      </w:tr>
      <w:tr w:rsidR="00C13ECD" w:rsidRPr="00FF5C46" w14:paraId="6A501432" w14:textId="77777777" w:rsidTr="00EA3C8E">
        <w:trPr>
          <w:trHeight w:val="671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84451A" w14:textId="77777777" w:rsidR="00720DC5" w:rsidRDefault="00720DC5" w:rsidP="00053FD9">
            <w:pPr>
              <w:pStyle w:val="CVHeading2-FirstLine"/>
              <w:ind w:left="0"/>
              <w:jc w:val="left"/>
              <w:rPr>
                <w:sz w:val="20"/>
              </w:rPr>
            </w:pPr>
          </w:p>
          <w:p w14:paraId="5675DBD5" w14:textId="4AEBD1A8" w:rsidR="00C13ECD" w:rsidRPr="00FF5C46" w:rsidRDefault="00A878C8" w:rsidP="00A72A72">
            <w:pPr>
              <w:pStyle w:val="CVHeading2-FirstLine"/>
              <w:ind w:left="0"/>
              <w:rPr>
                <w:sz w:val="20"/>
              </w:rPr>
            </w:pPr>
            <w:r w:rsidRPr="00FF5C46">
              <w:rPr>
                <w:sz w:val="20"/>
              </w:rPr>
              <w:t>Limb</w:t>
            </w:r>
            <w:r w:rsidR="00D47930" w:rsidRPr="00FF5C46">
              <w:rPr>
                <w:sz w:val="20"/>
              </w:rPr>
              <w:t>i str</w:t>
            </w:r>
            <w:r w:rsidR="00FF5C46" w:rsidRPr="00FF5C46">
              <w:rPr>
                <w:rFonts w:ascii="Times New Roman" w:hAnsi="Times New Roman"/>
                <w:sz w:val="20"/>
              </w:rPr>
              <w:t>ă</w:t>
            </w:r>
            <w:r w:rsidR="00D47930" w:rsidRPr="00FF5C46">
              <w:rPr>
                <w:sz w:val="20"/>
              </w:rPr>
              <w:t>in</w:t>
            </w:r>
            <w:r w:rsidR="00C13ECD" w:rsidRPr="00FF5C46">
              <w:rPr>
                <w:sz w:val="20"/>
              </w:rPr>
              <w:t xml:space="preserve">e </w:t>
            </w:r>
            <w:r w:rsidRPr="00FF5C46">
              <w:rPr>
                <w:sz w:val="20"/>
                <w:szCs w:val="22"/>
              </w:rPr>
              <w:t>cunoscute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C20C99" w14:textId="09808F95" w:rsidR="00AD1905" w:rsidRDefault="00AD1905" w:rsidP="00EA3C8E">
            <w:pPr>
              <w:rPr>
                <w:sz w:val="20"/>
                <w:szCs w:val="20"/>
              </w:rPr>
            </w:pPr>
          </w:p>
          <w:p w14:paraId="10EF2146" w14:textId="77777777" w:rsidR="00C13ECD" w:rsidRPr="00AD1905" w:rsidRDefault="00C13ECD" w:rsidP="00AD1905">
            <w:pPr>
              <w:rPr>
                <w:sz w:val="20"/>
                <w:szCs w:val="20"/>
              </w:rPr>
            </w:pPr>
          </w:p>
        </w:tc>
      </w:tr>
      <w:tr w:rsidR="00677198" w:rsidRPr="00FF5C46" w14:paraId="004C5396" w14:textId="77777777" w:rsidTr="00EA3C8E">
        <w:trPr>
          <w:trHeight w:val="240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D23A1ED" w14:textId="77777777" w:rsidR="00677198" w:rsidRPr="00FF5C46" w:rsidRDefault="00677198" w:rsidP="00D47930">
            <w:pPr>
              <w:pStyle w:val="CVHeading2"/>
              <w:rPr>
                <w:sz w:val="20"/>
              </w:rPr>
            </w:pPr>
            <w:r w:rsidRPr="00FF5C46">
              <w:rPr>
                <w:sz w:val="20"/>
              </w:rPr>
              <w:t>Autoevaluare</w:t>
            </w:r>
          </w:p>
        </w:tc>
        <w:tc>
          <w:tcPr>
            <w:tcW w:w="127" w:type="dxa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07D0D1" w14:textId="77777777" w:rsidR="00677198" w:rsidRPr="00FF5C46" w:rsidRDefault="00677198" w:rsidP="00A72A72">
            <w:pPr>
              <w:pStyle w:val="CVNormal"/>
              <w:ind w:left="0"/>
            </w:pPr>
          </w:p>
        </w:tc>
        <w:tc>
          <w:tcPr>
            <w:tcW w:w="3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5E2EC51" w14:textId="77777777" w:rsidR="00677198" w:rsidRPr="007D56EA" w:rsidRDefault="00677198">
            <w:pPr>
              <w:pStyle w:val="LevelAssessment-Heading1"/>
              <w:rPr>
                <w:sz w:val="20"/>
              </w:rPr>
            </w:pPr>
            <w:r w:rsidRPr="007D56EA">
              <w:rPr>
                <w:sz w:val="20"/>
              </w:rPr>
              <w:t>Înţelegere</w:t>
            </w:r>
          </w:p>
        </w:tc>
        <w:tc>
          <w:tcPr>
            <w:tcW w:w="3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D90CC26" w14:textId="77777777" w:rsidR="00677198" w:rsidRPr="007D56EA" w:rsidRDefault="00677198">
            <w:pPr>
              <w:pStyle w:val="LevelAssessment-Heading1"/>
              <w:rPr>
                <w:sz w:val="20"/>
              </w:rPr>
            </w:pPr>
            <w:r w:rsidRPr="007D56EA">
              <w:rPr>
                <w:sz w:val="20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F496DC" w14:textId="77777777" w:rsidR="00677198" w:rsidRPr="007D56EA" w:rsidRDefault="00677198">
            <w:pPr>
              <w:pStyle w:val="LevelAssessment-Heading1"/>
              <w:rPr>
                <w:sz w:val="20"/>
              </w:rPr>
            </w:pPr>
            <w:r w:rsidRPr="007D56EA">
              <w:rPr>
                <w:sz w:val="20"/>
              </w:rPr>
              <w:t>Scriere</w:t>
            </w:r>
          </w:p>
        </w:tc>
      </w:tr>
      <w:tr w:rsidR="00677198" w:rsidRPr="00FF5C46" w14:paraId="7D0E36A5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2F56EB" w14:textId="77777777" w:rsidR="00677198" w:rsidRPr="00FF5C46" w:rsidRDefault="00677198" w:rsidP="00D47930">
            <w:pPr>
              <w:pStyle w:val="CVHeadingLevel"/>
            </w:pPr>
            <w:r w:rsidRPr="00FF5C46">
              <w:t>Nivel european (*)</w:t>
            </w:r>
          </w:p>
        </w:tc>
        <w:tc>
          <w:tcPr>
            <w:tcW w:w="127" w:type="dxa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263C68" w14:textId="77777777" w:rsidR="00677198" w:rsidRPr="00FF5C46" w:rsidRDefault="00677198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E82B20" w14:textId="77777777" w:rsidR="00677198" w:rsidRPr="007D56EA" w:rsidRDefault="00677198">
            <w:pPr>
              <w:pStyle w:val="LevelAssessment-Heading2"/>
              <w:rPr>
                <w:sz w:val="20"/>
                <w:lang w:val="ro-RO"/>
              </w:rPr>
            </w:pPr>
            <w:r w:rsidRPr="007D56EA">
              <w:rPr>
                <w:sz w:val="20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CB54EA" w14:textId="77777777" w:rsidR="00677198" w:rsidRPr="007D56EA" w:rsidRDefault="00677198">
            <w:pPr>
              <w:pStyle w:val="LevelAssessment-Heading2"/>
              <w:rPr>
                <w:sz w:val="20"/>
                <w:lang w:val="ro-RO"/>
              </w:rPr>
            </w:pPr>
            <w:r w:rsidRPr="007D56EA">
              <w:rPr>
                <w:sz w:val="20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854EA0" w14:textId="77777777" w:rsidR="00677198" w:rsidRPr="007D56EA" w:rsidRDefault="00677198">
            <w:pPr>
              <w:pStyle w:val="LevelAssessment-Heading2"/>
              <w:rPr>
                <w:sz w:val="20"/>
                <w:lang w:val="ro-RO"/>
              </w:rPr>
            </w:pPr>
            <w:r w:rsidRPr="007D56EA">
              <w:rPr>
                <w:sz w:val="20"/>
                <w:lang w:val="ro-RO"/>
              </w:rPr>
              <w:t>Participare la conversa</w:t>
            </w:r>
            <w:r w:rsidRPr="007D56EA">
              <w:rPr>
                <w:rFonts w:ascii="Times New Roman" w:hAnsi="Times New Roman"/>
                <w:sz w:val="20"/>
                <w:lang w:val="ro-RO"/>
              </w:rPr>
              <w:t>ţ</w:t>
            </w:r>
            <w:r w:rsidRPr="007D56EA">
              <w:rPr>
                <w:sz w:val="20"/>
                <w:lang w:val="ro-RO"/>
              </w:rPr>
              <w:t>ie</w:t>
            </w:r>
          </w:p>
        </w:tc>
        <w:tc>
          <w:tcPr>
            <w:tcW w:w="15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26441D" w14:textId="77777777" w:rsidR="00677198" w:rsidRPr="007D56EA" w:rsidRDefault="00677198">
            <w:pPr>
              <w:pStyle w:val="LevelAssessment-Heading2"/>
              <w:rPr>
                <w:sz w:val="20"/>
                <w:lang w:val="ro-RO"/>
              </w:rPr>
            </w:pPr>
            <w:r w:rsidRPr="007D56EA">
              <w:rPr>
                <w:sz w:val="20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0FED45" w14:textId="652201DE" w:rsidR="00677198" w:rsidRPr="007D56EA" w:rsidRDefault="00677198">
            <w:pPr>
              <w:pStyle w:val="Textbody"/>
              <w:jc w:val="center"/>
            </w:pPr>
            <w:r w:rsidRPr="007D56EA">
              <w:t>Exprimare scris</w:t>
            </w:r>
            <w:r w:rsidR="007D56EA" w:rsidRPr="007D56EA">
              <w:t>ă</w:t>
            </w:r>
          </w:p>
        </w:tc>
      </w:tr>
      <w:tr w:rsidR="00677198" w:rsidRPr="00FF5C46" w14:paraId="556A8E83" w14:textId="77777777" w:rsidTr="00EE3A93">
        <w:trPr>
          <w:trHeight w:val="40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535C31" w14:textId="7D252924" w:rsidR="00677198" w:rsidRPr="00FF5C46" w:rsidRDefault="0066442F" w:rsidP="00E2304C">
            <w:pPr>
              <w:pStyle w:val="CVHeading2"/>
              <w:rPr>
                <w:b/>
                <w:sz w:val="20"/>
              </w:rPr>
            </w:pPr>
            <w:r w:rsidRPr="00FF5C46">
              <w:rPr>
                <w:b/>
                <w:sz w:val="20"/>
              </w:rPr>
              <w:t xml:space="preserve"> </w:t>
            </w:r>
          </w:p>
        </w:tc>
        <w:tc>
          <w:tcPr>
            <w:tcW w:w="127" w:type="dxa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048E35" w14:textId="77777777" w:rsidR="00677198" w:rsidRPr="00FF5C46" w:rsidRDefault="00677198">
            <w:pPr>
              <w:pStyle w:val="CVNormal"/>
            </w:pP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BD048E4" w14:textId="72B553E5" w:rsidR="00677198" w:rsidRPr="007D56EA" w:rsidRDefault="00934E42">
            <w:pPr>
              <w:pStyle w:val="LevelAssessment-Code"/>
              <w:rPr>
                <w:sz w:val="20"/>
              </w:rPr>
            </w:pPr>
            <w:r w:rsidRPr="007D56EA">
              <w:rPr>
                <w:sz w:val="20"/>
              </w:rPr>
              <w:t>B1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089312A" w14:textId="7881A1BE" w:rsidR="00677198" w:rsidRPr="007D56EA" w:rsidRDefault="00934E42">
            <w:pPr>
              <w:pStyle w:val="LevelAssessment-Description"/>
              <w:rPr>
                <w:sz w:val="20"/>
              </w:rPr>
            </w:pPr>
            <w:r w:rsidRPr="007D56EA">
              <w:rPr>
                <w:rFonts w:cs="Helvetica-Narrow"/>
                <w:kern w:val="0"/>
                <w:sz w:val="20"/>
                <w:lang w:val="en-US"/>
              </w:rPr>
              <w:t>Englez</w:t>
            </w:r>
            <w:r w:rsidR="00FF5C46" w:rsidRPr="007D56EA">
              <w:rPr>
                <w:rFonts w:ascii="Times New Roman" w:hAnsi="Times New Roman"/>
                <w:kern w:val="0"/>
                <w:sz w:val="20"/>
                <w:lang w:val="en-US"/>
              </w:rPr>
              <w:t>ă</w:t>
            </w:r>
          </w:p>
        </w:tc>
        <w:tc>
          <w:tcPr>
            <w:tcW w:w="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A2FE61C" w14:textId="31EE8AD4" w:rsidR="00677198" w:rsidRPr="007D56EA" w:rsidRDefault="00934E42">
            <w:pPr>
              <w:pStyle w:val="LevelAssessment-Code"/>
              <w:rPr>
                <w:sz w:val="20"/>
              </w:rPr>
            </w:pPr>
            <w:r w:rsidRPr="007D56EA">
              <w:rPr>
                <w:sz w:val="20"/>
              </w:rPr>
              <w:t>B</w:t>
            </w:r>
            <w:r w:rsidR="003074E9" w:rsidRPr="007D56EA">
              <w:rPr>
                <w:sz w:val="20"/>
              </w:rPr>
              <w:t>2</w:t>
            </w:r>
          </w:p>
        </w:tc>
        <w:tc>
          <w:tcPr>
            <w:tcW w:w="1224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A9B8F72" w14:textId="0E2BEA00" w:rsidR="00677198" w:rsidRPr="007D56EA" w:rsidRDefault="00934E42">
            <w:pPr>
              <w:pStyle w:val="LevelAssessment-Description"/>
              <w:rPr>
                <w:sz w:val="20"/>
              </w:rPr>
            </w:pPr>
            <w:r w:rsidRPr="007D56EA">
              <w:rPr>
                <w:rFonts w:cs="Helvetica-Narrow"/>
                <w:kern w:val="0"/>
                <w:sz w:val="20"/>
                <w:lang w:val="en-US"/>
              </w:rPr>
              <w:t>Englez</w:t>
            </w:r>
            <w:r w:rsidR="00FF5C46" w:rsidRPr="007D56EA">
              <w:rPr>
                <w:rFonts w:ascii="Times New Roman" w:hAnsi="Times New Roman"/>
                <w:kern w:val="0"/>
                <w:sz w:val="20"/>
                <w:lang w:val="en-US"/>
              </w:rPr>
              <w:t>ă</w:t>
            </w:r>
          </w:p>
        </w:tc>
        <w:tc>
          <w:tcPr>
            <w:tcW w:w="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CDAE8FE" w14:textId="5BE472B1" w:rsidR="00677198" w:rsidRPr="007D56EA" w:rsidRDefault="00934E42">
            <w:pPr>
              <w:pStyle w:val="LevelAssessment-Code"/>
              <w:rPr>
                <w:sz w:val="20"/>
              </w:rPr>
            </w:pPr>
            <w:r w:rsidRPr="007D56EA">
              <w:rPr>
                <w:sz w:val="20"/>
              </w:rPr>
              <w:t>B</w:t>
            </w:r>
            <w:r w:rsidR="00677198" w:rsidRPr="007D56EA">
              <w:rPr>
                <w:sz w:val="20"/>
              </w:rPr>
              <w:t>1</w:t>
            </w:r>
          </w:p>
        </w:tc>
        <w:tc>
          <w:tcPr>
            <w:tcW w:w="1223" w:type="dxa"/>
            <w:tcBorders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5295DA5" w14:textId="75036A0C" w:rsidR="00677198" w:rsidRPr="007D56EA" w:rsidRDefault="00934E42">
            <w:pPr>
              <w:pStyle w:val="LevelAssessment-Description"/>
              <w:rPr>
                <w:sz w:val="20"/>
              </w:rPr>
            </w:pPr>
            <w:r w:rsidRPr="007D56EA">
              <w:rPr>
                <w:rFonts w:cs="Helvetica-Narrow"/>
                <w:kern w:val="0"/>
                <w:sz w:val="20"/>
                <w:lang w:val="en-US"/>
              </w:rPr>
              <w:t>Englez</w:t>
            </w:r>
            <w:r w:rsidR="00FF5C46" w:rsidRPr="007D56EA">
              <w:rPr>
                <w:rFonts w:ascii="Times New Roman" w:hAnsi="Times New Roman"/>
                <w:kern w:val="0"/>
                <w:sz w:val="20"/>
                <w:lang w:val="en-US"/>
              </w:rPr>
              <w:t>ă</w:t>
            </w:r>
          </w:p>
        </w:tc>
        <w:tc>
          <w:tcPr>
            <w:tcW w:w="2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EFA6911" w14:textId="2F861D77" w:rsidR="00677198" w:rsidRPr="007D56EA" w:rsidRDefault="00677198" w:rsidP="00934E42">
            <w:pPr>
              <w:pStyle w:val="LevelAssessment-Code"/>
              <w:rPr>
                <w:sz w:val="20"/>
              </w:rPr>
            </w:pPr>
            <w:r w:rsidRPr="007D56EA">
              <w:rPr>
                <w:sz w:val="20"/>
              </w:rPr>
              <w:t>A</w:t>
            </w:r>
            <w:r w:rsidR="00934E42" w:rsidRPr="007D56EA">
              <w:rPr>
                <w:sz w:val="20"/>
              </w:rPr>
              <w:t>2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79DA131" w14:textId="3CF6C2A3" w:rsidR="00677198" w:rsidRPr="007D56EA" w:rsidRDefault="00934E42" w:rsidP="00934E42">
            <w:pPr>
              <w:pStyle w:val="LevelAssessment-Description"/>
              <w:rPr>
                <w:sz w:val="20"/>
              </w:rPr>
            </w:pPr>
            <w:r w:rsidRPr="007D56EA">
              <w:rPr>
                <w:rFonts w:cs="Helvetica-Narrow"/>
                <w:kern w:val="0"/>
                <w:sz w:val="20"/>
                <w:lang w:val="en-US"/>
              </w:rPr>
              <w:t>Engl</w:t>
            </w:r>
            <w:r w:rsidR="00FF5C46" w:rsidRPr="007D56EA">
              <w:rPr>
                <w:rFonts w:cs="Helvetica-Narrow"/>
                <w:kern w:val="0"/>
                <w:sz w:val="20"/>
                <w:lang w:val="en-US"/>
              </w:rPr>
              <w:t>ez</w:t>
            </w:r>
            <w:r w:rsidR="00FF5C46" w:rsidRPr="007D56EA">
              <w:rPr>
                <w:rFonts w:ascii="Times New Roman" w:hAnsi="Times New Roman"/>
                <w:kern w:val="0"/>
                <w:sz w:val="20"/>
                <w:lang w:val="en-US"/>
              </w:rPr>
              <w:t>ă</w:t>
            </w:r>
            <w:r w:rsidRPr="007D56EA">
              <w:rPr>
                <w:rFonts w:cs="Helvetica-Narrow"/>
                <w:kern w:val="0"/>
                <w:sz w:val="20"/>
                <w:lang w:val="en-US"/>
              </w:rPr>
              <w:t xml:space="preserve">  </w:t>
            </w:r>
          </w:p>
        </w:tc>
        <w:tc>
          <w:tcPr>
            <w:tcW w:w="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53DC3D7" w14:textId="626F54F2" w:rsidR="00677198" w:rsidRPr="007D56EA" w:rsidRDefault="00934E42">
            <w:pPr>
              <w:pStyle w:val="LevelAssessment-Code"/>
              <w:rPr>
                <w:sz w:val="20"/>
              </w:rPr>
            </w:pPr>
            <w:r w:rsidRPr="007D56EA">
              <w:rPr>
                <w:sz w:val="20"/>
              </w:rPr>
              <w:t>B1</w:t>
            </w:r>
          </w:p>
        </w:tc>
        <w:tc>
          <w:tcPr>
            <w:tcW w:w="123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D8F16CD" w14:textId="4AB43565" w:rsidR="00677198" w:rsidRPr="007D56EA" w:rsidRDefault="00934E42">
            <w:pPr>
              <w:pStyle w:val="LevelAssessment-Description"/>
              <w:rPr>
                <w:sz w:val="20"/>
              </w:rPr>
            </w:pPr>
            <w:r w:rsidRPr="007D56EA">
              <w:rPr>
                <w:rFonts w:cs="Helvetica-Narrow"/>
                <w:kern w:val="0"/>
                <w:sz w:val="20"/>
                <w:lang w:val="en-US"/>
              </w:rPr>
              <w:t>Englez</w:t>
            </w:r>
            <w:r w:rsidR="00FF5C46" w:rsidRPr="007D56EA">
              <w:rPr>
                <w:rFonts w:ascii="Times New Roman" w:hAnsi="Times New Roman"/>
                <w:kern w:val="0"/>
                <w:sz w:val="20"/>
                <w:lang w:val="en-US"/>
              </w:rPr>
              <w:t>ă</w:t>
            </w:r>
          </w:p>
        </w:tc>
      </w:tr>
      <w:tr w:rsidR="00677198" w:rsidRPr="00FF5C46" w14:paraId="7880F7B2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8305DA" w14:textId="77777777" w:rsidR="00677198" w:rsidRDefault="00677198">
            <w:pPr>
              <w:pStyle w:val="CVNormal"/>
            </w:pPr>
          </w:p>
          <w:p w14:paraId="109165B0" w14:textId="77777777" w:rsidR="00720DC5" w:rsidRPr="00FF5C46" w:rsidRDefault="00720DC5">
            <w:pPr>
              <w:pStyle w:val="CVNormal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14:paraId="34F6BB6C" w14:textId="77777777" w:rsidR="00677198" w:rsidRPr="007D56EA" w:rsidRDefault="00677198">
            <w:pPr>
              <w:pStyle w:val="LevelAssessment-Note"/>
              <w:rPr>
                <w:szCs w:val="18"/>
              </w:rPr>
            </w:pPr>
            <w:r w:rsidRPr="007D56EA">
              <w:rPr>
                <w:szCs w:val="18"/>
              </w:rPr>
              <w:t xml:space="preserve">(*) </w:t>
            </w:r>
            <w:hyperlink r:id="rId12" w:history="1">
              <w:r w:rsidRPr="007D56EA">
                <w:rPr>
                  <w:szCs w:val="18"/>
                </w:rPr>
                <w:t>Nivelul Cadrului European Comun de Referinţă Pentru Limbi Străine</w:t>
              </w:r>
            </w:hyperlink>
          </w:p>
        </w:tc>
      </w:tr>
      <w:tr w:rsidR="00677198" w:rsidRPr="00FF5C46" w14:paraId="3DAF3AD4" w14:textId="77777777" w:rsidTr="00EE3A93">
        <w:trPr>
          <w:trHeight w:val="40"/>
        </w:trPr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6AB633A" w14:textId="77777777" w:rsidR="00677198" w:rsidRPr="00FF5C46" w:rsidRDefault="00677198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0A4969" w14:textId="77777777" w:rsidR="00677198" w:rsidRPr="00FF5C46" w:rsidRDefault="00677198">
            <w:pPr>
              <w:pStyle w:val="CVSpacer"/>
            </w:pPr>
          </w:p>
        </w:tc>
      </w:tr>
      <w:tr w:rsidR="00677198" w:rsidRPr="00FF5C46" w14:paraId="22386C94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670B042" w14:textId="6044B06A" w:rsidR="00677198" w:rsidRPr="0060482B" w:rsidRDefault="00FF5C46">
            <w:pPr>
              <w:pStyle w:val="CVHeading2-FirstLine"/>
              <w:spacing w:before="0"/>
              <w:rPr>
                <w:sz w:val="20"/>
              </w:rPr>
            </w:pPr>
            <w:r w:rsidRPr="0060482B">
              <w:rPr>
                <w:sz w:val="20"/>
              </w:rPr>
              <w:t>Competențe și abilităț</w:t>
            </w:r>
            <w:r w:rsidR="00677198" w:rsidRPr="0060482B">
              <w:rPr>
                <w:sz w:val="20"/>
              </w:rPr>
              <w:t>i sociale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269444" w14:textId="54B5101D" w:rsidR="00677198" w:rsidRPr="0060482B" w:rsidRDefault="00677198" w:rsidP="00414E4F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sociabil; </w:t>
            </w:r>
          </w:p>
          <w:p w14:paraId="5F12C8B2" w14:textId="413819C1" w:rsidR="00677198" w:rsidRPr="0060482B" w:rsidRDefault="00677198" w:rsidP="00414E4F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comunicativ; </w:t>
            </w:r>
          </w:p>
          <w:p w14:paraId="6EAA4641" w14:textId="4030E56E" w:rsidR="00677198" w:rsidRPr="0060482B" w:rsidRDefault="00D47930" w:rsidP="00414E4F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spirit de ini</w:t>
            </w:r>
            <w:r w:rsidR="00FF5C46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ț</w:t>
            </w: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iativ</w:t>
            </w:r>
            <w:r w:rsidR="00FF5C46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ă</w:t>
            </w:r>
            <w:r w:rsidR="00677198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;</w:t>
            </w:r>
          </w:p>
          <w:p w14:paraId="5154D018" w14:textId="2B9564BF" w:rsidR="00677198" w:rsidRPr="0060482B" w:rsidRDefault="00677198" w:rsidP="00414E4F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integrare rapid</w:t>
            </w:r>
            <w:r w:rsidR="00FF5C46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ă</w:t>
            </w: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în colectiv nou</w:t>
            </w:r>
          </w:p>
          <w:p w14:paraId="3DC01B36" w14:textId="469B0869" w:rsidR="00E47254" w:rsidRPr="0060482B" w:rsidRDefault="00FF5C46" w:rsidP="00414E4F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spirit de echipă</w:t>
            </w:r>
          </w:p>
          <w:p w14:paraId="685FFD8F" w14:textId="1479D1B1" w:rsidR="00E47254" w:rsidRPr="0060482B" w:rsidRDefault="00FF5C46" w:rsidP="00E47254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capacitate de mobilizare ș</w:t>
            </w:r>
            <w:r w:rsidR="00E47254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i conducere a grupurilor</w:t>
            </w:r>
          </w:p>
          <w:p w14:paraId="1556138B" w14:textId="260DD66E" w:rsidR="002A0AE3" w:rsidRPr="0060482B" w:rsidRDefault="002A0AE3" w:rsidP="00E47254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fair-play, pro</w:t>
            </w:r>
            <w:r w:rsidR="00FF5C46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venit din sportul de performanță</w:t>
            </w: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practicat în liceu (fotbal</w:t>
            </w:r>
            <w:r w:rsidR="00FF5C46"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, Divizia B – FC Electrica Timiș</w:t>
            </w:r>
            <w:r w:rsidRPr="0060482B">
              <w:rPr>
                <w:rFonts w:ascii="Arial Narrow" w:hAnsi="Arial Narrow" w:cs="Times New Roman"/>
                <w:color w:val="000000"/>
                <w:sz w:val="20"/>
                <w:szCs w:val="20"/>
              </w:rPr>
              <w:t>oara)</w:t>
            </w:r>
          </w:p>
        </w:tc>
      </w:tr>
      <w:tr w:rsidR="00677198" w:rsidRPr="00FF5C46" w14:paraId="51AAE7F9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9AA1C44" w14:textId="19DD131B" w:rsidR="00677198" w:rsidRPr="00FF5C46" w:rsidRDefault="00677198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0B46E1" w14:textId="77777777" w:rsidR="00677198" w:rsidRPr="0060482B" w:rsidRDefault="00677198" w:rsidP="00414E4F">
            <w:pPr>
              <w:pStyle w:val="CVSpacer"/>
              <w:ind w:left="142"/>
            </w:pPr>
          </w:p>
        </w:tc>
      </w:tr>
      <w:tr w:rsidR="00677198" w:rsidRPr="00FF5C46" w14:paraId="3676B0CD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922B2D" w14:textId="22C86B0A" w:rsidR="00677198" w:rsidRPr="00FF5C46" w:rsidRDefault="00FF5C46">
            <w:pPr>
              <w:pStyle w:val="CVHeading2-FirstLine"/>
              <w:spacing w:before="0"/>
              <w:rPr>
                <w:sz w:val="20"/>
              </w:rPr>
            </w:pPr>
            <w:r w:rsidRPr="0060482B">
              <w:rPr>
                <w:sz w:val="20"/>
              </w:rPr>
              <w:t>Competențe ș</w:t>
            </w:r>
            <w:r w:rsidR="00677198" w:rsidRPr="0060482B">
              <w:rPr>
                <w:sz w:val="20"/>
              </w:rPr>
              <w:t>i aptitudini</w:t>
            </w:r>
            <w:r w:rsidR="00677198" w:rsidRPr="00FF5C46">
              <w:rPr>
                <w:sz w:val="20"/>
              </w:rPr>
              <w:t xml:space="preserve"> organizatorice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8F3085" w14:textId="1551233B" w:rsidR="0053486F" w:rsidRPr="0060482B" w:rsidRDefault="00677198" w:rsidP="00677198">
            <w:pPr>
              <w:pStyle w:val="ListParagraph"/>
              <w:numPr>
                <w:ilvl w:val="0"/>
                <w:numId w:val="2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abilit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ăț</w:t>
            </w:r>
            <w:r w:rsidR="0053486F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C9166D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recunoscute 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de a organiza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 coordona 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activit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ăț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</w:t>
            </w:r>
            <w:r w:rsidR="0053486F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în domenii aferente culturii;</w:t>
            </w:r>
          </w:p>
          <w:p w14:paraId="0E45299F" w14:textId="42E42B43" w:rsidR="00677198" w:rsidRPr="0060482B" w:rsidRDefault="00FF5C46" w:rsidP="00677198">
            <w:pPr>
              <w:pStyle w:val="ListParagraph"/>
              <w:numPr>
                <w:ilvl w:val="0"/>
                <w:numId w:val="2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abilităț</w:t>
            </w:r>
            <w:r w:rsidR="0053486F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de a 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ini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ț</w:t>
            </w:r>
            <w:r w:rsidR="0053486F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ia, dezvolta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 implementa diverse proiecte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, în special din domenii educa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ț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ionale / cultur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, de a prioritiza sarcini</w:t>
            </w:r>
            <w:r w:rsidR="0036766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multiple aferente acestora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;</w:t>
            </w:r>
          </w:p>
          <w:p w14:paraId="0E5A814C" w14:textId="4C65ACA5" w:rsidR="00367668" w:rsidRPr="0060482B" w:rsidRDefault="00367668" w:rsidP="00367668">
            <w:pPr>
              <w:pStyle w:val="ListParagraph"/>
              <w:numPr>
                <w:ilvl w:val="0"/>
                <w:numId w:val="2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capacitate de 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analiz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="0053486F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 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sintez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, de gestionare optim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a timpului;</w:t>
            </w:r>
          </w:p>
          <w:p w14:paraId="411EED7E" w14:textId="2B51A1F3" w:rsidR="00677198" w:rsidRPr="0060482B" w:rsidRDefault="00D47930" w:rsidP="00367668">
            <w:pPr>
              <w:pStyle w:val="ListParagraph"/>
              <w:numPr>
                <w:ilvl w:val="0"/>
                <w:numId w:val="2"/>
              </w:numPr>
              <w:ind w:left="567" w:hanging="425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abilit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ăț</w:t>
            </w:r>
            <w:r w:rsidR="0036766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 de 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comunicare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 rela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ț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ionare, dobândite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 exersate direct la locul de munc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prin coordonarea sec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ț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iei respectiv</w:t>
            </w:r>
            <w:r w:rsidR="0076134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e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="0076134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în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lucrul direct cu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studenții, partenerii sociali ș</w:t>
            </w:r>
            <w:r w:rsidR="000305B1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 beneficiarii progr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amelor sociale și educaț</w:t>
            </w:r>
            <w:r w:rsidR="000305B1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ionale</w:t>
            </w:r>
            <w:r w:rsidR="0067719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;</w:t>
            </w:r>
          </w:p>
          <w:p w14:paraId="5A89CD0B" w14:textId="0BF9B6E5" w:rsidR="00677198" w:rsidRPr="0060482B" w:rsidRDefault="00367668" w:rsidP="00677198">
            <w:pPr>
              <w:pStyle w:val="ListParagraph"/>
              <w:numPr>
                <w:ilvl w:val="0"/>
                <w:numId w:val="2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autonomie 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în activitate, eficien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ță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dinamism 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 creativitate;</w:t>
            </w:r>
          </w:p>
          <w:p w14:paraId="738C09C4" w14:textId="322969BA" w:rsidR="00677198" w:rsidRPr="0060482B" w:rsidRDefault="00677198" w:rsidP="00414E4F">
            <w:pPr>
              <w:pStyle w:val="ListParagraph"/>
              <w:numPr>
                <w:ilvl w:val="0"/>
                <w:numId w:val="2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abil</w:t>
            </w:r>
            <w:r w:rsidR="00D4793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itate de a desf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ăș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ura</w:t>
            </w:r>
            <w:r w:rsidR="0036766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munc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  <w:r w:rsidR="0036766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î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n echip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; </w:t>
            </w:r>
          </w:p>
          <w:p w14:paraId="15446631" w14:textId="4C16657A" w:rsidR="00677198" w:rsidRPr="0060482B" w:rsidRDefault="00D47930" w:rsidP="00367668">
            <w:pPr>
              <w:pStyle w:val="ListParagraph"/>
              <w:numPr>
                <w:ilvl w:val="0"/>
                <w:numId w:val="2"/>
              </w:numPr>
              <w:ind w:left="567" w:hanging="425"/>
              <w:rPr>
                <w:rFonts w:ascii="Arial Narrow" w:hAnsi="Arial Narrow"/>
              </w:rPr>
            </w:pP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experien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ță</w:t>
            </w:r>
            <w:r w:rsidR="0036766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în</w:t>
            </w:r>
            <w:r w:rsidR="00761340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organizarea de</w:t>
            </w:r>
            <w:r w:rsidR="00367668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evenimente culturale;</w:t>
            </w:r>
          </w:p>
          <w:p w14:paraId="7C11159A" w14:textId="77777777" w:rsidR="00677198" w:rsidRPr="0060482B" w:rsidRDefault="00677198" w:rsidP="0053486F">
            <w:pPr>
              <w:pStyle w:val="CVNormal"/>
              <w:ind w:left="142"/>
            </w:pPr>
            <w:r w:rsidRPr="0060482B">
              <w:t xml:space="preserve"> </w:t>
            </w:r>
          </w:p>
        </w:tc>
      </w:tr>
      <w:tr w:rsidR="00677198" w:rsidRPr="00FF5C46" w14:paraId="24BC1887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698C0E" w14:textId="21EAF65D" w:rsidR="00677198" w:rsidRPr="00FF5C46" w:rsidRDefault="00677198" w:rsidP="005638CD">
            <w:pPr>
              <w:pStyle w:val="CVHeading2-FirstLine"/>
              <w:spacing w:before="0"/>
              <w:ind w:left="0"/>
              <w:rPr>
                <w:sz w:val="20"/>
              </w:rPr>
            </w:pPr>
            <w:r w:rsidRPr="0060482B">
              <w:rPr>
                <w:sz w:val="20"/>
              </w:rPr>
              <w:t>Compet</w:t>
            </w:r>
            <w:r w:rsidR="00FF5C46" w:rsidRPr="0060482B">
              <w:rPr>
                <w:sz w:val="20"/>
              </w:rPr>
              <w:t>ențe ș</w:t>
            </w:r>
            <w:r w:rsidRPr="0060482B">
              <w:rPr>
                <w:sz w:val="20"/>
              </w:rPr>
              <w:t>i aptitudini de</w:t>
            </w:r>
            <w:r w:rsidRPr="00FF5C46">
              <w:rPr>
                <w:sz w:val="20"/>
              </w:rPr>
              <w:t xml:space="preserve"> utilizare a calculatorului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62EB7ED" w14:textId="6DA2D2A5" w:rsidR="00677198" w:rsidRPr="00FF5C46" w:rsidRDefault="00677198" w:rsidP="00414E4F">
            <w:pPr>
              <w:ind w:left="142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F5C4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O 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bun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ă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cunoa</w:t>
            </w:r>
            <w:r w:rsidR="00FF5C46"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ș</w:t>
            </w:r>
            <w:r w:rsidRPr="0060482B">
              <w:rPr>
                <w:rFonts w:ascii="Arial Narrow" w:eastAsia="Times New Roman" w:hAnsi="Arial Narrow" w:cs="Times New Roman"/>
                <w:sz w:val="20"/>
                <w:szCs w:val="20"/>
              </w:rPr>
              <w:t>tere a pachetului Microsoft Office</w:t>
            </w:r>
            <w:r w:rsidRPr="00FF5C4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(Word, PowerPoint</w:t>
            </w:r>
            <w:r w:rsidR="000305B1" w:rsidRPr="00FF5C46">
              <w:rPr>
                <w:rFonts w:ascii="Arial Narrow" w:eastAsia="Times New Roman" w:hAnsi="Arial Narrow" w:cs="Times New Roman"/>
                <w:sz w:val="20"/>
                <w:szCs w:val="20"/>
              </w:rPr>
              <w:t>, MSExcel</w:t>
            </w:r>
            <w:r w:rsidRPr="00FF5C4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</w:t>
            </w:r>
          </w:p>
          <w:p w14:paraId="6952B379" w14:textId="77777777" w:rsidR="00677198" w:rsidRPr="00FF5C46" w:rsidRDefault="00677198">
            <w:pPr>
              <w:pStyle w:val="CVNormal"/>
            </w:pPr>
          </w:p>
        </w:tc>
      </w:tr>
      <w:tr w:rsidR="0053486F" w:rsidRPr="00FF5C46" w14:paraId="0A9F8464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F05B846" w14:textId="77777777" w:rsidR="0053486F" w:rsidRPr="00FF5C46" w:rsidRDefault="0053486F" w:rsidP="00414E4F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97B4F56" w14:textId="77777777" w:rsidR="0053486F" w:rsidRPr="00FF5C46" w:rsidRDefault="0053486F" w:rsidP="00414E4F">
            <w:pPr>
              <w:ind w:left="142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3486F" w:rsidRPr="00FF5C46" w14:paraId="527F8EBE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5C5707" w14:textId="77777777" w:rsidR="000305B1" w:rsidRPr="00FF5C46" w:rsidRDefault="000305B1" w:rsidP="005638CD">
            <w:pPr>
              <w:pStyle w:val="Standard"/>
              <w:ind w:right="142"/>
              <w:jc w:val="right"/>
            </w:pPr>
            <w:r w:rsidRPr="00FF5C46">
              <w:t>Permis de conducere</w:t>
            </w:r>
          </w:p>
          <w:p w14:paraId="09839A1D" w14:textId="77777777" w:rsidR="00AC633B" w:rsidRPr="00FF5C46" w:rsidRDefault="00AC633B" w:rsidP="005638CD">
            <w:pPr>
              <w:pStyle w:val="Standard"/>
              <w:ind w:right="142"/>
              <w:jc w:val="right"/>
            </w:pPr>
          </w:p>
          <w:p w14:paraId="24A6A468" w14:textId="2F5BE66A" w:rsidR="00AC633B" w:rsidRPr="003D2BA9" w:rsidRDefault="00FF5C46" w:rsidP="005638CD">
            <w:pPr>
              <w:pStyle w:val="Standard"/>
              <w:ind w:right="142"/>
              <w:jc w:val="right"/>
            </w:pPr>
            <w:r w:rsidRPr="003D2BA9">
              <w:t>Premii și distincț</w:t>
            </w:r>
            <w:r w:rsidR="00AC633B" w:rsidRPr="003D2BA9">
              <w:t>ii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E1B8170" w14:textId="7A85DE48" w:rsidR="000305B1" w:rsidRPr="00FB2481" w:rsidRDefault="000305B1" w:rsidP="00697AE2">
            <w:pPr>
              <w:pStyle w:val="ListParagraph"/>
              <w:numPr>
                <w:ilvl w:val="0"/>
                <w:numId w:val="5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Posesor de permis de conduc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ere categoriile A, B, C, D ș</w:t>
            </w:r>
            <w:r w:rsidR="005638CD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i E</w:t>
            </w:r>
          </w:p>
          <w:p w14:paraId="504168BF" w14:textId="77777777" w:rsidR="00AC633B" w:rsidRPr="00FB2481" w:rsidRDefault="00AC633B" w:rsidP="000305B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1787FAA6" w14:textId="7137FB36" w:rsidR="00AC633B" w:rsidRPr="00FB2481" w:rsidRDefault="003D2BA9" w:rsidP="00AC633B">
            <w:pPr>
              <w:pStyle w:val="ListParagraph"/>
              <w:numPr>
                <w:ilvl w:val="0"/>
                <w:numId w:val="14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Premiul de Interpretare „</w:t>
            </w:r>
            <w:r w:rsidR="00AC633B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Arlechino”</w:t>
            </w:r>
            <w:r w:rsidR="00AC633B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în cadrul Festivalului </w:t>
            </w:r>
            <w:r w:rsidR="00FB2481">
              <w:rPr>
                <w:rFonts w:ascii="Arial Narrow" w:eastAsia="Times New Roman" w:hAnsi="Arial Narrow" w:cs="Times New Roman"/>
                <w:sz w:val="20"/>
                <w:szCs w:val="20"/>
              </w:rPr>
              <w:t>d</w:t>
            </w:r>
            <w:r w:rsidR="00AC633B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e Teatru 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Tână</w:t>
            </w:r>
            <w:r w:rsidR="00697AE2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r – </w:t>
            </w:r>
            <w:r w:rsidR="00697AE2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Salzburg, Austria</w:t>
            </w:r>
            <w:r w:rsidR="00697AE2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, 1995</w:t>
            </w:r>
          </w:p>
          <w:p w14:paraId="5313E6C2" w14:textId="77EB573C" w:rsidR="00697AE2" w:rsidRPr="00FB2481" w:rsidRDefault="00624C86" w:rsidP="00AC633B">
            <w:pPr>
              <w:pStyle w:val="ListParagraph"/>
              <w:numPr>
                <w:ilvl w:val="0"/>
                <w:numId w:val="14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Diplomă de excelență </w:t>
            </w:r>
            <w:r w:rsidR="00FB07C7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 Ministerului Justiției din România</w:t>
            </w:r>
            <w:r w:rsidR="003D2BA9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pentru spectacolul „</w:t>
            </w:r>
            <w:r w:rsidR="00FB07C7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Ispitirea lui Iuda” de Giovanni Pappini, considerat </w:t>
            </w:r>
            <w:r w:rsidR="00FF5C46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</w:t>
            </w:r>
            <w:r w:rsidR="00FB07C7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ea mai bună acțiune de reinte</w:t>
            </w:r>
            <w:r w:rsidR="00BF5B12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g</w:t>
            </w:r>
            <w:r w:rsidR="00FB07C7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rare social-culturală din sistemul penitenciar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– Bucureș</w:t>
            </w:r>
            <w:r w:rsidR="00FB07C7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ti, 2003</w:t>
            </w:r>
          </w:p>
          <w:p w14:paraId="27FDE67A" w14:textId="0CF1A6D1" w:rsidR="00FB07C7" w:rsidRPr="00FB2481" w:rsidRDefault="003D2BA9" w:rsidP="00AC633B">
            <w:pPr>
              <w:pStyle w:val="ListParagraph"/>
              <w:numPr>
                <w:ilvl w:val="0"/>
                <w:numId w:val="14"/>
              </w:numPr>
              <w:ind w:left="567" w:hanging="42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„</w:t>
            </w:r>
            <w:r w:rsidR="00FB07C7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Cavalerul de Argint”, 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obț</w:t>
            </w:r>
            <w:r w:rsidR="00FB07C7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inut în cadrul</w:t>
            </w:r>
            <w:r w:rsidR="00FB07C7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Festivalului Internațional de Artă </w:t>
            </w:r>
            <w:r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„</w:t>
            </w:r>
            <w:r w:rsidR="00FB07C7" w:rsidRPr="00FB2481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Cavalerul de Aur”, Moscova, </w:t>
            </w:r>
            <w:r w:rsidR="00FB07C7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noiembrie 2011, pentru spe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ctacolul </w:t>
            </w:r>
            <w:r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„</w:t>
            </w:r>
            <w:r w:rsidR="0069690F" w:rsidRPr="0069690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MANOLE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”, adaptare după </w:t>
            </w:r>
            <w:r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„</w:t>
            </w:r>
            <w:r w:rsidR="00FF5C46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Meș</w:t>
            </w:r>
            <w:r w:rsidR="00FB07C7" w:rsidRPr="00FB2481">
              <w:rPr>
                <w:rFonts w:ascii="Arial Narrow" w:eastAsia="Times New Roman" w:hAnsi="Arial Narrow" w:cs="Times New Roman"/>
                <w:sz w:val="20"/>
                <w:szCs w:val="20"/>
              </w:rPr>
              <w:t>terul Manole” de Lucian Blaga.</w:t>
            </w:r>
          </w:p>
        </w:tc>
      </w:tr>
      <w:tr w:rsidR="00677198" w:rsidRPr="00FF5C46" w14:paraId="1322F9F9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93E040" w14:textId="56A7669B" w:rsidR="00677198" w:rsidRPr="00FF5C46" w:rsidRDefault="00677198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0EA6D3" w14:textId="77777777" w:rsidR="00677198" w:rsidRPr="00FB2481" w:rsidRDefault="00677198">
            <w:pPr>
              <w:pStyle w:val="CVSpacer"/>
            </w:pPr>
          </w:p>
        </w:tc>
      </w:tr>
      <w:tr w:rsidR="00677198" w:rsidRPr="00FF5C46" w14:paraId="694A2DAF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DC7FAD" w14:textId="77777777" w:rsidR="00677198" w:rsidRPr="00FF5C46" w:rsidRDefault="00677198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1AEEDC" w14:textId="77777777" w:rsidR="00677198" w:rsidRPr="00FB2481" w:rsidRDefault="00677198">
            <w:pPr>
              <w:pStyle w:val="CVSpacer"/>
            </w:pPr>
          </w:p>
        </w:tc>
      </w:tr>
      <w:tr w:rsidR="00677198" w:rsidRPr="00FF5C46" w14:paraId="425AA517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C78284" w14:textId="3699C1C7" w:rsidR="00677198" w:rsidRPr="00FF5C46" w:rsidRDefault="0069690F" w:rsidP="00414E4F">
            <w:pPr>
              <w:pStyle w:val="CVHeading1"/>
              <w:spacing w:before="0"/>
              <w:rPr>
                <w:b w:val="0"/>
                <w:sz w:val="20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AACF3D9" w14:textId="1CAA4E7D" w:rsidR="00677198" w:rsidRPr="00FB2481" w:rsidRDefault="00677198" w:rsidP="0069690F">
            <w:pPr>
              <w:pStyle w:val="CVNormal"/>
            </w:pPr>
          </w:p>
          <w:p w14:paraId="1813957D" w14:textId="259FE4DC" w:rsidR="00677198" w:rsidRPr="00FB2481" w:rsidRDefault="00677198" w:rsidP="00BF5B12">
            <w:pPr>
              <w:pStyle w:val="CVNormal"/>
              <w:ind w:left="567"/>
            </w:pPr>
          </w:p>
        </w:tc>
      </w:tr>
      <w:tr w:rsidR="00677198" w:rsidRPr="00FF5C46" w14:paraId="43D10C6B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7C448A" w14:textId="77777777" w:rsidR="00677198" w:rsidRPr="00FF5C46" w:rsidRDefault="00677198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5E2C29" w14:textId="77777777" w:rsidR="00677198" w:rsidRPr="00FF5C46" w:rsidRDefault="00677198">
            <w:pPr>
              <w:pStyle w:val="CVSpacer"/>
            </w:pPr>
          </w:p>
        </w:tc>
      </w:tr>
      <w:tr w:rsidR="00677198" w:rsidRPr="00FF5C46" w14:paraId="5EB95B04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D63186" w14:textId="77777777" w:rsidR="00677198" w:rsidRPr="00FF5C46" w:rsidRDefault="00677198">
            <w:pPr>
              <w:pStyle w:val="CVHeading2-FirstLine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36B48D" w14:textId="77777777" w:rsidR="00677198" w:rsidRPr="00FF5C46" w:rsidRDefault="00677198">
            <w:pPr>
              <w:pStyle w:val="CVNormal"/>
            </w:pPr>
          </w:p>
        </w:tc>
      </w:tr>
      <w:tr w:rsidR="00677198" w:rsidRPr="00FF5C46" w14:paraId="6A27ABF6" w14:textId="77777777" w:rsidTr="00EE3A93">
        <w:tc>
          <w:tcPr>
            <w:tcW w:w="3119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E58179" w14:textId="77777777" w:rsidR="00677198" w:rsidRPr="00FF5C46" w:rsidRDefault="00677198">
            <w:pPr>
              <w:pStyle w:val="CVSpacer"/>
            </w:pPr>
          </w:p>
        </w:tc>
        <w:tc>
          <w:tcPr>
            <w:tcW w:w="7643" w:type="dxa"/>
            <w:gridSpan w:val="13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A4AA58" w14:textId="77777777" w:rsidR="00677198" w:rsidRPr="00FF5C46" w:rsidRDefault="00677198">
            <w:pPr>
              <w:pStyle w:val="CVSpacer"/>
            </w:pPr>
          </w:p>
        </w:tc>
      </w:tr>
    </w:tbl>
    <w:p w14:paraId="15149C22" w14:textId="77777777" w:rsidR="00F066E5" w:rsidRPr="00FF5C46" w:rsidRDefault="00F066E5" w:rsidP="007D454A">
      <w:pPr>
        <w:pStyle w:val="CVNormal"/>
        <w:ind w:left="0"/>
      </w:pPr>
    </w:p>
    <w:sectPr w:rsidR="00F066E5" w:rsidRPr="00FF5C46" w:rsidSect="00F066E5"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27672" w14:textId="77777777" w:rsidR="00911AF3" w:rsidRDefault="00911AF3" w:rsidP="00F066E5">
      <w:r>
        <w:separator/>
      </w:r>
    </w:p>
  </w:endnote>
  <w:endnote w:type="continuationSeparator" w:id="0">
    <w:p w14:paraId="64B45E45" w14:textId="77777777" w:rsidR="00911AF3" w:rsidRDefault="00911AF3" w:rsidP="00F0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-Narrow">
    <w:altName w:val="Arial Narrow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490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34F1F" w14:textId="38F494B5" w:rsidR="00911AF3" w:rsidRDefault="00911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1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7DB190" w14:textId="77777777" w:rsidR="00911AF3" w:rsidRDefault="00911AF3">
    <w:pPr>
      <w:pStyle w:val="CVFooter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A15FB" w14:textId="77777777" w:rsidR="00911AF3" w:rsidRDefault="00911AF3" w:rsidP="00F066E5">
      <w:r w:rsidRPr="00F066E5">
        <w:rPr>
          <w:color w:val="000000"/>
        </w:rPr>
        <w:separator/>
      </w:r>
    </w:p>
  </w:footnote>
  <w:footnote w:type="continuationSeparator" w:id="0">
    <w:p w14:paraId="6524B414" w14:textId="77777777" w:rsidR="00911AF3" w:rsidRDefault="00911AF3" w:rsidP="00F0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abstractNum w:abstractNumId="1">
    <w:nsid w:val="07B72F57"/>
    <w:multiLevelType w:val="hybridMultilevel"/>
    <w:tmpl w:val="9360368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38E5CBB"/>
    <w:multiLevelType w:val="hybridMultilevel"/>
    <w:tmpl w:val="31DE8F06"/>
    <w:lvl w:ilvl="0" w:tplc="95B6D5A8">
      <w:start w:val="2013"/>
      <w:numFmt w:val="bullet"/>
      <w:lvlText w:val="-"/>
      <w:lvlJc w:val="left"/>
      <w:pPr>
        <w:ind w:left="780" w:hanging="360"/>
      </w:pPr>
      <w:rPr>
        <w:rFonts w:ascii="Arial Narrow" w:eastAsia="Lucida Sans Unicode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E460862"/>
    <w:multiLevelType w:val="hybridMultilevel"/>
    <w:tmpl w:val="B42EED4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237A38F9"/>
    <w:multiLevelType w:val="hybridMultilevel"/>
    <w:tmpl w:val="F5D8EF80"/>
    <w:lvl w:ilvl="0" w:tplc="93CC6B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14601B0"/>
    <w:multiLevelType w:val="hybridMultilevel"/>
    <w:tmpl w:val="F3CC861E"/>
    <w:lvl w:ilvl="0" w:tplc="93CC6B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4D16E2D"/>
    <w:multiLevelType w:val="hybridMultilevel"/>
    <w:tmpl w:val="F9ACD1BE"/>
    <w:lvl w:ilvl="0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>
    <w:nsid w:val="3C45662B"/>
    <w:multiLevelType w:val="hybridMultilevel"/>
    <w:tmpl w:val="B376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26B20"/>
    <w:multiLevelType w:val="hybridMultilevel"/>
    <w:tmpl w:val="260ACD6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549E75F4"/>
    <w:multiLevelType w:val="hybridMultilevel"/>
    <w:tmpl w:val="E6D4F11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56D45AE5"/>
    <w:multiLevelType w:val="hybridMultilevel"/>
    <w:tmpl w:val="DE2E154C"/>
    <w:lvl w:ilvl="0" w:tplc="93CC6B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B77720B"/>
    <w:multiLevelType w:val="hybridMultilevel"/>
    <w:tmpl w:val="C42C625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701E0D4B"/>
    <w:multiLevelType w:val="hybridMultilevel"/>
    <w:tmpl w:val="613CB76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74DA2CB5"/>
    <w:multiLevelType w:val="hybridMultilevel"/>
    <w:tmpl w:val="A246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E2D3E"/>
    <w:multiLevelType w:val="hybridMultilevel"/>
    <w:tmpl w:val="082612A4"/>
    <w:lvl w:ilvl="0" w:tplc="93CC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DA7673"/>
    <w:multiLevelType w:val="hybridMultilevel"/>
    <w:tmpl w:val="D3CA8E84"/>
    <w:lvl w:ilvl="0" w:tplc="93CC6B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F745DB9"/>
    <w:multiLevelType w:val="hybridMultilevel"/>
    <w:tmpl w:val="A4807366"/>
    <w:lvl w:ilvl="0" w:tplc="93CC6BE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6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  <w:num w:numId="14">
    <w:abstractNumId w:val="14"/>
  </w:num>
  <w:num w:numId="15">
    <w:abstractNumId w:val="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E5"/>
    <w:rsid w:val="000305B1"/>
    <w:rsid w:val="0005219D"/>
    <w:rsid w:val="00053FD9"/>
    <w:rsid w:val="00093512"/>
    <w:rsid w:val="000A65AA"/>
    <w:rsid w:val="000B609F"/>
    <w:rsid w:val="000F2391"/>
    <w:rsid w:val="001313A1"/>
    <w:rsid w:val="001667E7"/>
    <w:rsid w:val="0016680F"/>
    <w:rsid w:val="00177AF3"/>
    <w:rsid w:val="00191E50"/>
    <w:rsid w:val="001B06F6"/>
    <w:rsid w:val="001B22D2"/>
    <w:rsid w:val="001B30F7"/>
    <w:rsid w:val="001B5D5E"/>
    <w:rsid w:val="001E3309"/>
    <w:rsid w:val="001F5151"/>
    <w:rsid w:val="00212A13"/>
    <w:rsid w:val="002261A7"/>
    <w:rsid w:val="0023041E"/>
    <w:rsid w:val="00236415"/>
    <w:rsid w:val="00237CAC"/>
    <w:rsid w:val="00253F47"/>
    <w:rsid w:val="00255BF4"/>
    <w:rsid w:val="0026473A"/>
    <w:rsid w:val="002A0AE3"/>
    <w:rsid w:val="002A18E1"/>
    <w:rsid w:val="002C0439"/>
    <w:rsid w:val="002D2DC8"/>
    <w:rsid w:val="002E6E8C"/>
    <w:rsid w:val="002F3002"/>
    <w:rsid w:val="00305B3B"/>
    <w:rsid w:val="003074E9"/>
    <w:rsid w:val="00313776"/>
    <w:rsid w:val="00317F9F"/>
    <w:rsid w:val="0035561A"/>
    <w:rsid w:val="00365BAE"/>
    <w:rsid w:val="00367668"/>
    <w:rsid w:val="003753FF"/>
    <w:rsid w:val="0039109F"/>
    <w:rsid w:val="00394B89"/>
    <w:rsid w:val="003A4406"/>
    <w:rsid w:val="003D2BA9"/>
    <w:rsid w:val="00414E4F"/>
    <w:rsid w:val="004255E4"/>
    <w:rsid w:val="00432D9D"/>
    <w:rsid w:val="004416FD"/>
    <w:rsid w:val="00453E94"/>
    <w:rsid w:val="00472DFC"/>
    <w:rsid w:val="00497846"/>
    <w:rsid w:val="004A0070"/>
    <w:rsid w:val="004C176F"/>
    <w:rsid w:val="00504575"/>
    <w:rsid w:val="0052411A"/>
    <w:rsid w:val="0053486F"/>
    <w:rsid w:val="00536286"/>
    <w:rsid w:val="005404B4"/>
    <w:rsid w:val="00547E27"/>
    <w:rsid w:val="005638CD"/>
    <w:rsid w:val="00587B2A"/>
    <w:rsid w:val="00595403"/>
    <w:rsid w:val="00596182"/>
    <w:rsid w:val="005C0257"/>
    <w:rsid w:val="005E6650"/>
    <w:rsid w:val="0060482B"/>
    <w:rsid w:val="00604D73"/>
    <w:rsid w:val="00613C40"/>
    <w:rsid w:val="00621A9A"/>
    <w:rsid w:val="00624C86"/>
    <w:rsid w:val="00645A47"/>
    <w:rsid w:val="006505BD"/>
    <w:rsid w:val="00651393"/>
    <w:rsid w:val="00660F94"/>
    <w:rsid w:val="0066442F"/>
    <w:rsid w:val="00666213"/>
    <w:rsid w:val="00675B83"/>
    <w:rsid w:val="00676BD7"/>
    <w:rsid w:val="00677198"/>
    <w:rsid w:val="006837D1"/>
    <w:rsid w:val="00683AE7"/>
    <w:rsid w:val="00687C60"/>
    <w:rsid w:val="006962E7"/>
    <w:rsid w:val="0069690F"/>
    <w:rsid w:val="00697AE2"/>
    <w:rsid w:val="006A11C9"/>
    <w:rsid w:val="006D171C"/>
    <w:rsid w:val="00701D5F"/>
    <w:rsid w:val="00720DC5"/>
    <w:rsid w:val="00725A86"/>
    <w:rsid w:val="00744243"/>
    <w:rsid w:val="00761340"/>
    <w:rsid w:val="007A4EEF"/>
    <w:rsid w:val="007B6757"/>
    <w:rsid w:val="007D454A"/>
    <w:rsid w:val="007D56EA"/>
    <w:rsid w:val="007F568A"/>
    <w:rsid w:val="007F6F00"/>
    <w:rsid w:val="00812E45"/>
    <w:rsid w:val="008255A4"/>
    <w:rsid w:val="00843D88"/>
    <w:rsid w:val="008753AF"/>
    <w:rsid w:val="00877756"/>
    <w:rsid w:val="00882936"/>
    <w:rsid w:val="00894587"/>
    <w:rsid w:val="00895607"/>
    <w:rsid w:val="008B0B38"/>
    <w:rsid w:val="008C6531"/>
    <w:rsid w:val="008D5CAD"/>
    <w:rsid w:val="00911AF3"/>
    <w:rsid w:val="00921126"/>
    <w:rsid w:val="0093249C"/>
    <w:rsid w:val="00934E42"/>
    <w:rsid w:val="00936562"/>
    <w:rsid w:val="00974A53"/>
    <w:rsid w:val="009B2E3C"/>
    <w:rsid w:val="009B4F5B"/>
    <w:rsid w:val="009B71B4"/>
    <w:rsid w:val="009D3CCA"/>
    <w:rsid w:val="009D63B2"/>
    <w:rsid w:val="009E6163"/>
    <w:rsid w:val="009F0DE2"/>
    <w:rsid w:val="00A35A7E"/>
    <w:rsid w:val="00A50A5A"/>
    <w:rsid w:val="00A5393E"/>
    <w:rsid w:val="00A72A72"/>
    <w:rsid w:val="00A878C8"/>
    <w:rsid w:val="00A91DE8"/>
    <w:rsid w:val="00AC633B"/>
    <w:rsid w:val="00AD1905"/>
    <w:rsid w:val="00AD30B4"/>
    <w:rsid w:val="00AE646E"/>
    <w:rsid w:val="00B459E1"/>
    <w:rsid w:val="00B55FAC"/>
    <w:rsid w:val="00B82FF5"/>
    <w:rsid w:val="00B85D7C"/>
    <w:rsid w:val="00B91C92"/>
    <w:rsid w:val="00BC21D4"/>
    <w:rsid w:val="00BC4088"/>
    <w:rsid w:val="00BC699A"/>
    <w:rsid w:val="00BC6AF1"/>
    <w:rsid w:val="00BD6A84"/>
    <w:rsid w:val="00BE504F"/>
    <w:rsid w:val="00BE6653"/>
    <w:rsid w:val="00BF1887"/>
    <w:rsid w:val="00BF5B12"/>
    <w:rsid w:val="00C04D3C"/>
    <w:rsid w:val="00C06854"/>
    <w:rsid w:val="00C13ECD"/>
    <w:rsid w:val="00C1588C"/>
    <w:rsid w:val="00C16528"/>
    <w:rsid w:val="00C41EDF"/>
    <w:rsid w:val="00C9166D"/>
    <w:rsid w:val="00CA5DDA"/>
    <w:rsid w:val="00D0390A"/>
    <w:rsid w:val="00D226F0"/>
    <w:rsid w:val="00D309E5"/>
    <w:rsid w:val="00D40DDE"/>
    <w:rsid w:val="00D42E0B"/>
    <w:rsid w:val="00D43B73"/>
    <w:rsid w:val="00D47930"/>
    <w:rsid w:val="00D508DE"/>
    <w:rsid w:val="00D57056"/>
    <w:rsid w:val="00D7178C"/>
    <w:rsid w:val="00D80607"/>
    <w:rsid w:val="00DA1ABF"/>
    <w:rsid w:val="00DC64FD"/>
    <w:rsid w:val="00DE2D04"/>
    <w:rsid w:val="00E077CD"/>
    <w:rsid w:val="00E2304C"/>
    <w:rsid w:val="00E40ADD"/>
    <w:rsid w:val="00E43E61"/>
    <w:rsid w:val="00E47254"/>
    <w:rsid w:val="00E556AC"/>
    <w:rsid w:val="00E6469F"/>
    <w:rsid w:val="00E74785"/>
    <w:rsid w:val="00EA3C8E"/>
    <w:rsid w:val="00ED297F"/>
    <w:rsid w:val="00ED5505"/>
    <w:rsid w:val="00ED6EDF"/>
    <w:rsid w:val="00EE3A93"/>
    <w:rsid w:val="00EE47D7"/>
    <w:rsid w:val="00EE6D5D"/>
    <w:rsid w:val="00F066E5"/>
    <w:rsid w:val="00F173AF"/>
    <w:rsid w:val="00F2367B"/>
    <w:rsid w:val="00F30C40"/>
    <w:rsid w:val="00F53A8D"/>
    <w:rsid w:val="00F860DB"/>
    <w:rsid w:val="00FB07C7"/>
    <w:rsid w:val="00FB2481"/>
    <w:rsid w:val="00FE3EA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B55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o-RO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66E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066E5"/>
    <w:pPr>
      <w:widowControl/>
      <w:suppressAutoHyphens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Textbody">
    <w:name w:val="Text body"/>
    <w:basedOn w:val="Standard"/>
    <w:rsid w:val="00F066E5"/>
    <w:pPr>
      <w:spacing w:after="120"/>
    </w:pPr>
  </w:style>
  <w:style w:type="paragraph" w:styleId="Header">
    <w:name w:val="header"/>
    <w:basedOn w:val="Standard"/>
    <w:rsid w:val="00F066E5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link w:val="FooterChar"/>
    <w:uiPriority w:val="99"/>
    <w:rsid w:val="00F066E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body"/>
    <w:rsid w:val="00F066E5"/>
    <w:pPr>
      <w:suppressLineNumbers/>
    </w:pPr>
  </w:style>
  <w:style w:type="paragraph" w:customStyle="1" w:styleId="TableHeading">
    <w:name w:val="Table Heading"/>
    <w:basedOn w:val="TableContents"/>
    <w:rsid w:val="00F066E5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F066E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F066E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F066E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066E5"/>
    <w:pPr>
      <w:spacing w:before="74"/>
    </w:pPr>
  </w:style>
  <w:style w:type="paragraph" w:customStyle="1" w:styleId="CVHeading3">
    <w:name w:val="CV Heading 3"/>
    <w:basedOn w:val="Standard"/>
    <w:next w:val="Standard"/>
    <w:rsid w:val="00F066E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066E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066E5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F066E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066E5"/>
    <w:pPr>
      <w:textAlignment w:val="bottom"/>
    </w:pPr>
  </w:style>
  <w:style w:type="paragraph" w:customStyle="1" w:styleId="SmallGap">
    <w:name w:val="Small Gap"/>
    <w:basedOn w:val="Standard"/>
    <w:next w:val="Standard"/>
    <w:rsid w:val="00F066E5"/>
    <w:rPr>
      <w:sz w:val="10"/>
    </w:rPr>
  </w:style>
  <w:style w:type="paragraph" w:customStyle="1" w:styleId="CVHeadingLevel">
    <w:name w:val="CV Heading Level"/>
    <w:basedOn w:val="CVHeading3"/>
    <w:next w:val="Standard"/>
    <w:rsid w:val="00F066E5"/>
    <w:rPr>
      <w:i/>
    </w:rPr>
  </w:style>
  <w:style w:type="paragraph" w:customStyle="1" w:styleId="LevelAssessment-Heading1">
    <w:name w:val="Level Assessment - Heading 1"/>
    <w:basedOn w:val="LevelAssessment-Code"/>
    <w:rsid w:val="00F066E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F066E5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066E5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F066E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F066E5"/>
    <w:pPr>
      <w:spacing w:before="74"/>
    </w:pPr>
  </w:style>
  <w:style w:type="paragraph" w:customStyle="1" w:styleId="CVMedium">
    <w:name w:val="CV Medium"/>
    <w:basedOn w:val="CVMajor"/>
    <w:rsid w:val="00F066E5"/>
    <w:rPr>
      <w:sz w:val="22"/>
    </w:rPr>
  </w:style>
  <w:style w:type="paragraph" w:customStyle="1" w:styleId="CVMedium-FirstLine">
    <w:name w:val="CV Medium - First Line"/>
    <w:basedOn w:val="CVMedium"/>
    <w:next w:val="CVMedium"/>
    <w:rsid w:val="00F066E5"/>
    <w:pPr>
      <w:spacing w:before="74"/>
    </w:pPr>
  </w:style>
  <w:style w:type="paragraph" w:customStyle="1" w:styleId="CVNormal">
    <w:name w:val="CV Normal"/>
    <w:basedOn w:val="CVMedium"/>
    <w:rsid w:val="00F066E5"/>
    <w:rPr>
      <w:b w:val="0"/>
      <w:sz w:val="20"/>
    </w:rPr>
  </w:style>
  <w:style w:type="paragraph" w:customStyle="1" w:styleId="CVSpacer">
    <w:name w:val="CV Spacer"/>
    <w:basedOn w:val="CVNormal"/>
    <w:rsid w:val="00F066E5"/>
    <w:rPr>
      <w:sz w:val="4"/>
    </w:rPr>
  </w:style>
  <w:style w:type="paragraph" w:customStyle="1" w:styleId="CVNormal-FirstLine">
    <w:name w:val="CV Normal - First Line"/>
    <w:basedOn w:val="CVNormal"/>
    <w:next w:val="CVNormal"/>
    <w:rsid w:val="00F066E5"/>
    <w:pPr>
      <w:spacing w:before="74"/>
    </w:pPr>
  </w:style>
  <w:style w:type="paragraph" w:customStyle="1" w:styleId="CVFooterLeft">
    <w:name w:val="CV Footer Left"/>
    <w:basedOn w:val="Standard"/>
    <w:rsid w:val="00F066E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F066E5"/>
    <w:rPr>
      <w:bCs/>
      <w:sz w:val="16"/>
      <w:lang w:val="de-DE"/>
    </w:rPr>
  </w:style>
  <w:style w:type="paragraph" w:customStyle="1" w:styleId="GridStandard">
    <w:name w:val="Grid Standard"/>
    <w:rsid w:val="00F066E5"/>
    <w:pPr>
      <w:suppressAutoHyphens/>
    </w:pPr>
    <w:rPr>
      <w:rFonts w:ascii="Arial Narrow" w:hAnsi="Arial Narrow"/>
      <w:sz w:val="20"/>
    </w:rPr>
  </w:style>
  <w:style w:type="paragraph" w:customStyle="1" w:styleId="GridTitle">
    <w:name w:val="Grid Title"/>
    <w:basedOn w:val="GridStandard"/>
    <w:rsid w:val="00F066E5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F066E5"/>
    <w:rPr>
      <w:sz w:val="16"/>
    </w:rPr>
  </w:style>
  <w:style w:type="paragraph" w:customStyle="1" w:styleId="GridLevel">
    <w:name w:val="Grid Level"/>
    <w:basedOn w:val="GridStandard"/>
    <w:rsid w:val="00F066E5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F066E5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F066E5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F066E5"/>
    <w:rPr>
      <w:sz w:val="16"/>
    </w:rPr>
  </w:style>
  <w:style w:type="character" w:customStyle="1" w:styleId="FootnoteSymbol">
    <w:name w:val="Footnote Symbol"/>
    <w:rsid w:val="00F066E5"/>
  </w:style>
  <w:style w:type="character" w:styleId="PageNumber">
    <w:name w:val="page number"/>
    <w:basedOn w:val="WW-DefaultParagraphFont"/>
    <w:rsid w:val="00F066E5"/>
  </w:style>
  <w:style w:type="character" w:customStyle="1" w:styleId="Internetlink">
    <w:name w:val="Internet link"/>
    <w:basedOn w:val="WW-DefaultParagraphFont"/>
    <w:rsid w:val="00F066E5"/>
    <w:rPr>
      <w:color w:val="0000FF"/>
      <w:u w:val="single"/>
    </w:rPr>
  </w:style>
  <w:style w:type="character" w:customStyle="1" w:styleId="EndnoteSymbol">
    <w:name w:val="Endnote Symbol"/>
    <w:rsid w:val="00F066E5"/>
  </w:style>
  <w:style w:type="character" w:customStyle="1" w:styleId="WW-DefaultParagraphFont">
    <w:name w:val="WW-Default Paragraph Font"/>
    <w:rsid w:val="00F066E5"/>
  </w:style>
  <w:style w:type="character" w:styleId="Hyperlink">
    <w:name w:val="Hyperlink"/>
    <w:basedOn w:val="DefaultParagraphFont"/>
    <w:rsid w:val="00F066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E4F"/>
    <w:pPr>
      <w:ind w:left="720"/>
      <w:contextualSpacing/>
    </w:pPr>
  </w:style>
  <w:style w:type="character" w:customStyle="1" w:styleId="WW8Num6z1">
    <w:name w:val="WW8Num6z1"/>
    <w:rsid w:val="00DC64FD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236415"/>
    <w:rPr>
      <w:rFonts w:ascii="Arial Narrow" w:eastAsia="Times New Roman" w:hAnsi="Arial Narro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o-RO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66E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066E5"/>
    <w:pPr>
      <w:widowControl/>
      <w:suppressAutoHyphens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Textbody">
    <w:name w:val="Text body"/>
    <w:basedOn w:val="Standard"/>
    <w:rsid w:val="00F066E5"/>
    <w:pPr>
      <w:spacing w:after="120"/>
    </w:pPr>
  </w:style>
  <w:style w:type="paragraph" w:styleId="Header">
    <w:name w:val="header"/>
    <w:basedOn w:val="Standard"/>
    <w:rsid w:val="00F066E5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link w:val="FooterChar"/>
    <w:uiPriority w:val="99"/>
    <w:rsid w:val="00F066E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body"/>
    <w:rsid w:val="00F066E5"/>
    <w:pPr>
      <w:suppressLineNumbers/>
    </w:pPr>
  </w:style>
  <w:style w:type="paragraph" w:customStyle="1" w:styleId="TableHeading">
    <w:name w:val="Table Heading"/>
    <w:basedOn w:val="TableContents"/>
    <w:rsid w:val="00F066E5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F066E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F066E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F066E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066E5"/>
    <w:pPr>
      <w:spacing w:before="74"/>
    </w:pPr>
  </w:style>
  <w:style w:type="paragraph" w:customStyle="1" w:styleId="CVHeading3">
    <w:name w:val="CV Heading 3"/>
    <w:basedOn w:val="Standard"/>
    <w:next w:val="Standard"/>
    <w:rsid w:val="00F066E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066E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066E5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F066E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066E5"/>
    <w:pPr>
      <w:textAlignment w:val="bottom"/>
    </w:pPr>
  </w:style>
  <w:style w:type="paragraph" w:customStyle="1" w:styleId="SmallGap">
    <w:name w:val="Small Gap"/>
    <w:basedOn w:val="Standard"/>
    <w:next w:val="Standard"/>
    <w:rsid w:val="00F066E5"/>
    <w:rPr>
      <w:sz w:val="10"/>
    </w:rPr>
  </w:style>
  <w:style w:type="paragraph" w:customStyle="1" w:styleId="CVHeadingLevel">
    <w:name w:val="CV Heading Level"/>
    <w:basedOn w:val="CVHeading3"/>
    <w:next w:val="Standard"/>
    <w:rsid w:val="00F066E5"/>
    <w:rPr>
      <w:i/>
    </w:rPr>
  </w:style>
  <w:style w:type="paragraph" w:customStyle="1" w:styleId="LevelAssessment-Heading1">
    <w:name w:val="Level Assessment - Heading 1"/>
    <w:basedOn w:val="LevelAssessment-Code"/>
    <w:rsid w:val="00F066E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F066E5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F066E5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F066E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F066E5"/>
    <w:pPr>
      <w:spacing w:before="74"/>
    </w:pPr>
  </w:style>
  <w:style w:type="paragraph" w:customStyle="1" w:styleId="CVMedium">
    <w:name w:val="CV Medium"/>
    <w:basedOn w:val="CVMajor"/>
    <w:rsid w:val="00F066E5"/>
    <w:rPr>
      <w:sz w:val="22"/>
    </w:rPr>
  </w:style>
  <w:style w:type="paragraph" w:customStyle="1" w:styleId="CVMedium-FirstLine">
    <w:name w:val="CV Medium - First Line"/>
    <w:basedOn w:val="CVMedium"/>
    <w:next w:val="CVMedium"/>
    <w:rsid w:val="00F066E5"/>
    <w:pPr>
      <w:spacing w:before="74"/>
    </w:pPr>
  </w:style>
  <w:style w:type="paragraph" w:customStyle="1" w:styleId="CVNormal">
    <w:name w:val="CV Normal"/>
    <w:basedOn w:val="CVMedium"/>
    <w:rsid w:val="00F066E5"/>
    <w:rPr>
      <w:b w:val="0"/>
      <w:sz w:val="20"/>
    </w:rPr>
  </w:style>
  <w:style w:type="paragraph" w:customStyle="1" w:styleId="CVSpacer">
    <w:name w:val="CV Spacer"/>
    <w:basedOn w:val="CVNormal"/>
    <w:rsid w:val="00F066E5"/>
    <w:rPr>
      <w:sz w:val="4"/>
    </w:rPr>
  </w:style>
  <w:style w:type="paragraph" w:customStyle="1" w:styleId="CVNormal-FirstLine">
    <w:name w:val="CV Normal - First Line"/>
    <w:basedOn w:val="CVNormal"/>
    <w:next w:val="CVNormal"/>
    <w:rsid w:val="00F066E5"/>
    <w:pPr>
      <w:spacing w:before="74"/>
    </w:pPr>
  </w:style>
  <w:style w:type="paragraph" w:customStyle="1" w:styleId="CVFooterLeft">
    <w:name w:val="CV Footer Left"/>
    <w:basedOn w:val="Standard"/>
    <w:rsid w:val="00F066E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F066E5"/>
    <w:rPr>
      <w:bCs/>
      <w:sz w:val="16"/>
      <w:lang w:val="de-DE"/>
    </w:rPr>
  </w:style>
  <w:style w:type="paragraph" w:customStyle="1" w:styleId="GridStandard">
    <w:name w:val="Grid Standard"/>
    <w:rsid w:val="00F066E5"/>
    <w:pPr>
      <w:suppressAutoHyphens/>
    </w:pPr>
    <w:rPr>
      <w:rFonts w:ascii="Arial Narrow" w:hAnsi="Arial Narrow"/>
      <w:sz w:val="20"/>
    </w:rPr>
  </w:style>
  <w:style w:type="paragraph" w:customStyle="1" w:styleId="GridTitle">
    <w:name w:val="Grid Title"/>
    <w:basedOn w:val="GridStandard"/>
    <w:rsid w:val="00F066E5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F066E5"/>
    <w:rPr>
      <w:sz w:val="16"/>
    </w:rPr>
  </w:style>
  <w:style w:type="paragraph" w:customStyle="1" w:styleId="GridLevel">
    <w:name w:val="Grid Level"/>
    <w:basedOn w:val="GridStandard"/>
    <w:rsid w:val="00F066E5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F066E5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F066E5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F066E5"/>
    <w:rPr>
      <w:sz w:val="16"/>
    </w:rPr>
  </w:style>
  <w:style w:type="character" w:customStyle="1" w:styleId="FootnoteSymbol">
    <w:name w:val="Footnote Symbol"/>
    <w:rsid w:val="00F066E5"/>
  </w:style>
  <w:style w:type="character" w:styleId="PageNumber">
    <w:name w:val="page number"/>
    <w:basedOn w:val="WW-DefaultParagraphFont"/>
    <w:rsid w:val="00F066E5"/>
  </w:style>
  <w:style w:type="character" w:customStyle="1" w:styleId="Internetlink">
    <w:name w:val="Internet link"/>
    <w:basedOn w:val="WW-DefaultParagraphFont"/>
    <w:rsid w:val="00F066E5"/>
    <w:rPr>
      <w:color w:val="0000FF"/>
      <w:u w:val="single"/>
    </w:rPr>
  </w:style>
  <w:style w:type="character" w:customStyle="1" w:styleId="EndnoteSymbol">
    <w:name w:val="Endnote Symbol"/>
    <w:rsid w:val="00F066E5"/>
  </w:style>
  <w:style w:type="character" w:customStyle="1" w:styleId="WW-DefaultParagraphFont">
    <w:name w:val="WW-Default Paragraph Font"/>
    <w:rsid w:val="00F066E5"/>
  </w:style>
  <w:style w:type="character" w:styleId="Hyperlink">
    <w:name w:val="Hyperlink"/>
    <w:basedOn w:val="DefaultParagraphFont"/>
    <w:rsid w:val="00F066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E4F"/>
    <w:pPr>
      <w:ind w:left="720"/>
      <w:contextualSpacing/>
    </w:pPr>
  </w:style>
  <w:style w:type="character" w:customStyle="1" w:styleId="WW8Num6z1">
    <w:name w:val="WW8Num6z1"/>
    <w:rsid w:val="00DC64FD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236415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lesacosmin@yahoo.com" TargetMode="External"/><Relationship Id="rId12" Type="http://schemas.openxmlformats.org/officeDocument/2006/relationships/hyperlink" Target="http://europass.cedefop.europa.eu/LanguageSelfAssessmentGrid/ro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3D5CC-5F71-5349-B77D-3F2FC9AC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1540</Words>
  <Characters>8781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Deftones</Company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Plesa Cosmin</cp:lastModifiedBy>
  <cp:revision>9</cp:revision>
  <cp:lastPrinted>2016-09-13T21:31:00Z</cp:lastPrinted>
  <dcterms:created xsi:type="dcterms:W3CDTF">2016-09-13T21:18:00Z</dcterms:created>
  <dcterms:modified xsi:type="dcterms:W3CDTF">2017-08-29T11:25:00Z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